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60C" w:rsidRDefault="00B0360C" w:rsidP="00B0360C">
      <w:pPr>
        <w:jc w:val="center"/>
        <w:rPr>
          <w:szCs w:val="28"/>
        </w:rPr>
      </w:pPr>
      <w:r>
        <w:rPr>
          <w:szCs w:val="28"/>
        </w:rPr>
        <w:t>Муниципальное бюджетное общеобразовательное учреждение «</w:t>
      </w:r>
      <w:proofErr w:type="spellStart"/>
      <w:r>
        <w:rPr>
          <w:szCs w:val="28"/>
        </w:rPr>
        <w:t>Бетькинская</w:t>
      </w:r>
      <w:proofErr w:type="spellEnd"/>
      <w:r>
        <w:rPr>
          <w:szCs w:val="28"/>
        </w:rPr>
        <w:t xml:space="preserve">  средняя общеобразовательная школа» </w:t>
      </w:r>
      <w:proofErr w:type="spellStart"/>
      <w:r>
        <w:rPr>
          <w:szCs w:val="28"/>
        </w:rPr>
        <w:t>Тукаевского</w:t>
      </w:r>
      <w:proofErr w:type="spellEnd"/>
      <w:r>
        <w:rPr>
          <w:szCs w:val="28"/>
        </w:rPr>
        <w:t xml:space="preserve"> муниципального района Республики Татарстан</w:t>
      </w:r>
    </w:p>
    <w:p w:rsidR="00B0360C" w:rsidRDefault="00B0360C" w:rsidP="00B0360C">
      <w:pPr>
        <w:rPr>
          <w:rFonts w:asciiTheme="minorHAnsi" w:hAnsiTheme="minorHAnsi" w:cstheme="minorBidi"/>
          <w:sz w:val="22"/>
        </w:rPr>
      </w:pPr>
    </w:p>
    <w:p w:rsidR="00B0360C" w:rsidRDefault="00B0360C" w:rsidP="00B0360C"/>
    <w:p w:rsidR="00B0360C" w:rsidRDefault="00B0360C" w:rsidP="00B0360C">
      <w:pPr>
        <w:jc w:val="right"/>
      </w:pPr>
      <w:r>
        <w:rPr>
          <w:rFonts w:eastAsia="Times New Roman"/>
          <w:noProof/>
          <w:lang w:eastAsia="ru-RU"/>
        </w:rPr>
        <w:drawing>
          <wp:inline distT="0" distB="0" distL="0" distR="0" wp14:anchorId="4E3540C1" wp14:editId="6C020174">
            <wp:extent cx="3724275" cy="1981200"/>
            <wp:effectExtent l="0" t="0" r="9525" b="0"/>
            <wp:docPr id="1" name="Рисунок 1" descr="Описание: C:\Users\zamdirectora\Downloads\сканирование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zamdirectora\Downloads\сканирование000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4275" cy="1981200"/>
                    </a:xfrm>
                    <a:prstGeom prst="rect">
                      <a:avLst/>
                    </a:prstGeom>
                    <a:noFill/>
                    <a:ln>
                      <a:noFill/>
                    </a:ln>
                  </pic:spPr>
                </pic:pic>
              </a:graphicData>
            </a:graphic>
          </wp:inline>
        </w:drawing>
      </w:r>
    </w:p>
    <w:p w:rsidR="00B0360C" w:rsidRDefault="00B0360C" w:rsidP="00B0360C"/>
    <w:p w:rsidR="00B0360C" w:rsidRDefault="00B0360C" w:rsidP="00B0360C"/>
    <w:p w:rsidR="00B0360C" w:rsidRDefault="00B0360C" w:rsidP="00B0360C">
      <w:pPr>
        <w:pStyle w:val="ae"/>
        <w:jc w:val="center"/>
        <w:rPr>
          <w:rFonts w:ascii="Times New Roman" w:hAnsi="Times New Roman" w:cs="Times New Roman"/>
          <w:b/>
          <w:sz w:val="40"/>
          <w:szCs w:val="40"/>
        </w:rPr>
      </w:pPr>
      <w:r>
        <w:rPr>
          <w:rFonts w:ascii="Times New Roman" w:hAnsi="Times New Roman" w:cs="Times New Roman"/>
          <w:b/>
          <w:sz w:val="40"/>
          <w:szCs w:val="40"/>
        </w:rPr>
        <w:t>Рабочая программа</w:t>
      </w:r>
    </w:p>
    <w:p w:rsidR="00B0360C" w:rsidRDefault="00B0360C" w:rsidP="00B0360C">
      <w:pPr>
        <w:pStyle w:val="ae"/>
        <w:jc w:val="center"/>
        <w:rPr>
          <w:rFonts w:ascii="Times New Roman" w:hAnsi="Times New Roman" w:cs="Times New Roman"/>
          <w:sz w:val="24"/>
          <w:szCs w:val="24"/>
        </w:rPr>
      </w:pPr>
      <w:r>
        <w:rPr>
          <w:rFonts w:ascii="Times New Roman" w:hAnsi="Times New Roman" w:cs="Times New Roman"/>
        </w:rPr>
        <w:t>учебного предмета, курса</w:t>
      </w:r>
    </w:p>
    <w:p w:rsidR="00B0360C" w:rsidRDefault="00B0360C" w:rsidP="00B0360C">
      <w:pPr>
        <w:jc w:val="center"/>
        <w:rPr>
          <w:b/>
          <w:sz w:val="36"/>
          <w:szCs w:val="36"/>
        </w:rPr>
      </w:pPr>
      <w:r>
        <w:rPr>
          <w:b/>
          <w:sz w:val="36"/>
          <w:szCs w:val="36"/>
        </w:rPr>
        <w:t>по математике</w:t>
      </w:r>
    </w:p>
    <w:p w:rsidR="00B0360C" w:rsidRDefault="00B0360C" w:rsidP="00B0360C">
      <w:pPr>
        <w:jc w:val="center"/>
        <w:rPr>
          <w:szCs w:val="28"/>
        </w:rPr>
      </w:pPr>
      <w:r>
        <w:rPr>
          <w:szCs w:val="28"/>
        </w:rPr>
        <w:t xml:space="preserve">Уровень образования (класс): </w:t>
      </w:r>
      <w:r>
        <w:rPr>
          <w:b/>
          <w:szCs w:val="28"/>
        </w:rPr>
        <w:t>среднее общее образование, 10-11 классы</w:t>
      </w:r>
    </w:p>
    <w:p w:rsidR="00B0360C" w:rsidRDefault="00B0360C" w:rsidP="00B0360C">
      <w:pPr>
        <w:ind w:firstLine="0"/>
      </w:pPr>
      <w:bookmarkStart w:id="0" w:name="_GoBack"/>
      <w:bookmarkEnd w:id="0"/>
    </w:p>
    <w:p w:rsidR="00B0360C" w:rsidRDefault="00B0360C" w:rsidP="00B0360C">
      <w:pPr>
        <w:rPr>
          <w:szCs w:val="28"/>
        </w:rPr>
      </w:pPr>
    </w:p>
    <w:p w:rsidR="00B0360C" w:rsidRDefault="00B0360C" w:rsidP="00B0360C">
      <w:pPr>
        <w:rPr>
          <w:szCs w:val="28"/>
        </w:rPr>
      </w:pPr>
      <w:r>
        <w:rPr>
          <w:szCs w:val="28"/>
        </w:rPr>
        <w:t xml:space="preserve">                           Разработано: ШМО учителей естественно – научного цикла</w:t>
      </w:r>
    </w:p>
    <w:p w:rsidR="00B0360C" w:rsidRDefault="00B0360C" w:rsidP="00B0360C">
      <w:pPr>
        <w:rPr>
          <w:szCs w:val="28"/>
        </w:rPr>
      </w:pPr>
    </w:p>
    <w:p w:rsidR="007414AF" w:rsidRPr="004420CC" w:rsidRDefault="007414AF" w:rsidP="007414AF">
      <w:pPr>
        <w:pStyle w:val="4"/>
        <w:spacing w:line="240" w:lineRule="auto"/>
        <w:ind w:firstLine="0"/>
        <w:rPr>
          <w:sz w:val="24"/>
          <w:szCs w:val="24"/>
        </w:rPr>
      </w:pPr>
      <w:r w:rsidRPr="004420CC">
        <w:rPr>
          <w:sz w:val="24"/>
          <w:szCs w:val="24"/>
        </w:rPr>
        <w:t>Математика: алгебра и начала математического анализа, геометрия</w:t>
      </w:r>
    </w:p>
    <w:p w:rsidR="007414AF" w:rsidRPr="004420CC" w:rsidRDefault="007414AF" w:rsidP="007414AF">
      <w:pPr>
        <w:spacing w:line="240" w:lineRule="auto"/>
        <w:rPr>
          <w:sz w:val="24"/>
          <w:szCs w:val="24"/>
        </w:rPr>
      </w:pP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2229"/>
        <w:gridCol w:w="6095"/>
        <w:gridCol w:w="6495"/>
      </w:tblGrid>
      <w:tr w:rsidR="004420CC" w:rsidRPr="004420CC" w:rsidTr="00572566">
        <w:tc>
          <w:tcPr>
            <w:tcW w:w="2235" w:type="dxa"/>
            <w:gridSpan w:val="2"/>
            <w:vAlign w:val="bottom"/>
          </w:tcPr>
          <w:p w:rsidR="007414AF" w:rsidRPr="004420CC" w:rsidRDefault="007414AF" w:rsidP="00572566">
            <w:pPr>
              <w:spacing w:line="240" w:lineRule="auto"/>
              <w:ind w:firstLine="0"/>
              <w:jc w:val="left"/>
              <w:rPr>
                <w:b/>
                <w:sz w:val="24"/>
                <w:szCs w:val="24"/>
              </w:rPr>
            </w:pPr>
          </w:p>
        </w:tc>
        <w:tc>
          <w:tcPr>
            <w:tcW w:w="12590" w:type="dxa"/>
            <w:gridSpan w:val="2"/>
          </w:tcPr>
          <w:p w:rsidR="007414AF" w:rsidRPr="004420CC" w:rsidRDefault="007414AF" w:rsidP="00572566">
            <w:pPr>
              <w:spacing w:line="240" w:lineRule="auto"/>
              <w:ind w:firstLine="0"/>
              <w:jc w:val="center"/>
              <w:rPr>
                <w:b/>
                <w:sz w:val="24"/>
                <w:szCs w:val="24"/>
              </w:rPr>
            </w:pPr>
            <w:r w:rsidRPr="004420CC">
              <w:rPr>
                <w:b/>
                <w:sz w:val="24"/>
                <w:szCs w:val="24"/>
              </w:rPr>
              <w:t>Углубленный уровень</w:t>
            </w:r>
          </w:p>
          <w:p w:rsidR="007414AF" w:rsidRPr="004420CC" w:rsidRDefault="007414AF" w:rsidP="00572566">
            <w:pPr>
              <w:spacing w:line="240" w:lineRule="auto"/>
              <w:ind w:firstLine="0"/>
              <w:jc w:val="center"/>
              <w:rPr>
                <w:b/>
                <w:sz w:val="24"/>
                <w:szCs w:val="24"/>
              </w:rPr>
            </w:pPr>
            <w:r w:rsidRPr="004420CC">
              <w:rPr>
                <w:b/>
                <w:sz w:val="24"/>
                <w:szCs w:val="24"/>
              </w:rPr>
              <w:t>«Системно-теоретические результаты»</w:t>
            </w:r>
          </w:p>
        </w:tc>
      </w:tr>
      <w:tr w:rsidR="004420CC" w:rsidRPr="004420CC" w:rsidTr="00572566">
        <w:tc>
          <w:tcPr>
            <w:tcW w:w="2235" w:type="dxa"/>
            <w:gridSpan w:val="2"/>
          </w:tcPr>
          <w:p w:rsidR="007414AF" w:rsidRPr="004420CC" w:rsidRDefault="007414AF" w:rsidP="00572566">
            <w:pPr>
              <w:spacing w:line="240" w:lineRule="auto"/>
              <w:ind w:firstLine="0"/>
              <w:jc w:val="left"/>
              <w:rPr>
                <w:b/>
                <w:sz w:val="24"/>
                <w:szCs w:val="24"/>
              </w:rPr>
            </w:pPr>
            <w:r w:rsidRPr="004420CC">
              <w:rPr>
                <w:b/>
                <w:sz w:val="24"/>
                <w:szCs w:val="24"/>
              </w:rPr>
              <w:t>Раздел</w:t>
            </w:r>
          </w:p>
        </w:tc>
        <w:tc>
          <w:tcPr>
            <w:tcW w:w="6095" w:type="dxa"/>
          </w:tcPr>
          <w:p w:rsidR="007414AF" w:rsidRPr="004420CC" w:rsidRDefault="007414AF" w:rsidP="00572566">
            <w:pPr>
              <w:spacing w:line="240" w:lineRule="auto"/>
              <w:ind w:firstLine="0"/>
              <w:jc w:val="center"/>
              <w:rPr>
                <w:b/>
                <w:sz w:val="24"/>
                <w:szCs w:val="24"/>
              </w:rPr>
            </w:pPr>
            <w:r w:rsidRPr="004420CC">
              <w:rPr>
                <w:b/>
                <w:sz w:val="24"/>
                <w:szCs w:val="24"/>
                <w:lang w:val="en-US"/>
              </w:rPr>
              <w:t xml:space="preserve">II. </w:t>
            </w:r>
            <w:r w:rsidRPr="004420CC">
              <w:rPr>
                <w:b/>
                <w:sz w:val="24"/>
                <w:szCs w:val="24"/>
              </w:rPr>
              <w:t>Выпускник научится</w:t>
            </w:r>
          </w:p>
        </w:tc>
        <w:tc>
          <w:tcPr>
            <w:tcW w:w="6495" w:type="dxa"/>
          </w:tcPr>
          <w:p w:rsidR="007414AF" w:rsidRPr="004420CC" w:rsidRDefault="007414AF" w:rsidP="00572566">
            <w:pPr>
              <w:spacing w:line="240" w:lineRule="auto"/>
              <w:ind w:firstLine="0"/>
              <w:jc w:val="center"/>
              <w:rPr>
                <w:b/>
                <w:sz w:val="24"/>
                <w:szCs w:val="24"/>
              </w:rPr>
            </w:pPr>
            <w:r w:rsidRPr="004420CC">
              <w:rPr>
                <w:b/>
                <w:sz w:val="24"/>
                <w:szCs w:val="24"/>
                <w:lang w:val="en-US"/>
              </w:rPr>
              <w:t>IV</w:t>
            </w:r>
            <w:r w:rsidRPr="004420CC">
              <w:rPr>
                <w:b/>
                <w:sz w:val="24"/>
                <w:szCs w:val="24"/>
              </w:rPr>
              <w:t>. Выпускник получит возможность научиться</w:t>
            </w:r>
          </w:p>
        </w:tc>
      </w:tr>
      <w:tr w:rsidR="004420CC" w:rsidRPr="004420CC" w:rsidTr="00572566">
        <w:tc>
          <w:tcPr>
            <w:tcW w:w="2235" w:type="dxa"/>
            <w:gridSpan w:val="2"/>
          </w:tcPr>
          <w:p w:rsidR="007414AF" w:rsidRPr="004420CC" w:rsidRDefault="007414AF" w:rsidP="00572566">
            <w:pPr>
              <w:spacing w:line="240" w:lineRule="auto"/>
              <w:ind w:firstLine="0"/>
              <w:jc w:val="left"/>
              <w:rPr>
                <w:b/>
                <w:sz w:val="24"/>
                <w:szCs w:val="24"/>
              </w:rPr>
            </w:pPr>
            <w:r w:rsidRPr="004420CC">
              <w:rPr>
                <w:b/>
                <w:sz w:val="24"/>
                <w:szCs w:val="24"/>
              </w:rPr>
              <w:t>Цели освоения предмета</w:t>
            </w:r>
          </w:p>
        </w:tc>
        <w:tc>
          <w:tcPr>
            <w:tcW w:w="6095" w:type="dxa"/>
          </w:tcPr>
          <w:p w:rsidR="007414AF" w:rsidRPr="004420CC" w:rsidRDefault="007414AF" w:rsidP="00572566">
            <w:pPr>
              <w:spacing w:line="240" w:lineRule="auto"/>
              <w:ind w:firstLine="0"/>
              <w:jc w:val="left"/>
              <w:rPr>
                <w:sz w:val="24"/>
                <w:szCs w:val="24"/>
              </w:rPr>
            </w:pPr>
            <w:r w:rsidRPr="004420CC">
              <w:rPr>
                <w:sz w:val="24"/>
                <w:szCs w:val="24"/>
              </w:rPr>
              <w:t>Для успешного продолжения образования</w:t>
            </w:r>
          </w:p>
          <w:p w:rsidR="007414AF" w:rsidRPr="004420CC" w:rsidRDefault="007414AF" w:rsidP="00572566">
            <w:pPr>
              <w:spacing w:line="240" w:lineRule="auto"/>
              <w:ind w:firstLine="0"/>
              <w:jc w:val="left"/>
              <w:rPr>
                <w:i/>
                <w:sz w:val="24"/>
                <w:szCs w:val="24"/>
              </w:rPr>
            </w:pPr>
            <w:r w:rsidRPr="004420CC">
              <w:rPr>
                <w:sz w:val="24"/>
                <w:szCs w:val="24"/>
              </w:rPr>
              <w:t>по специальностям, связанным с прикладным использованием математики</w:t>
            </w:r>
          </w:p>
        </w:tc>
        <w:tc>
          <w:tcPr>
            <w:tcW w:w="6495" w:type="dxa"/>
          </w:tcPr>
          <w:p w:rsidR="007414AF" w:rsidRPr="004420CC" w:rsidRDefault="007414AF" w:rsidP="00572566">
            <w:pPr>
              <w:spacing w:line="240" w:lineRule="auto"/>
              <w:ind w:firstLine="0"/>
              <w:jc w:val="left"/>
              <w:rPr>
                <w:i/>
                <w:sz w:val="24"/>
                <w:szCs w:val="24"/>
              </w:rPr>
            </w:pPr>
            <w:r w:rsidRPr="004420CC">
              <w:rPr>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4420CC" w:rsidRPr="004420CC" w:rsidTr="00572566">
        <w:tc>
          <w:tcPr>
            <w:tcW w:w="2235" w:type="dxa"/>
            <w:gridSpan w:val="2"/>
            <w:vAlign w:val="bottom"/>
          </w:tcPr>
          <w:p w:rsidR="007414AF" w:rsidRPr="004420CC" w:rsidRDefault="007414AF" w:rsidP="00572566">
            <w:pPr>
              <w:spacing w:line="240" w:lineRule="auto"/>
              <w:ind w:firstLine="0"/>
              <w:jc w:val="left"/>
              <w:rPr>
                <w:b/>
                <w:sz w:val="24"/>
                <w:szCs w:val="24"/>
              </w:rPr>
            </w:pPr>
          </w:p>
        </w:tc>
        <w:tc>
          <w:tcPr>
            <w:tcW w:w="12590" w:type="dxa"/>
            <w:gridSpan w:val="2"/>
            <w:vAlign w:val="center"/>
          </w:tcPr>
          <w:p w:rsidR="007414AF" w:rsidRPr="004420CC" w:rsidRDefault="007414AF" w:rsidP="00572566">
            <w:pPr>
              <w:spacing w:before="60" w:after="60" w:line="240" w:lineRule="auto"/>
              <w:ind w:left="357" w:hanging="357"/>
              <w:jc w:val="center"/>
              <w:rPr>
                <w:b/>
                <w:sz w:val="24"/>
                <w:szCs w:val="24"/>
              </w:rPr>
            </w:pPr>
            <w:r w:rsidRPr="004420CC">
              <w:rPr>
                <w:b/>
                <w:sz w:val="24"/>
                <w:szCs w:val="24"/>
              </w:rPr>
              <w:t>Требования к результатам</w:t>
            </w:r>
          </w:p>
        </w:tc>
      </w:tr>
      <w:tr w:rsidR="004420CC" w:rsidRPr="004420CC" w:rsidTr="00572566">
        <w:tc>
          <w:tcPr>
            <w:tcW w:w="2235" w:type="dxa"/>
            <w:gridSpan w:val="2"/>
          </w:tcPr>
          <w:p w:rsidR="007414AF" w:rsidRPr="004420CC" w:rsidRDefault="007414AF" w:rsidP="00572566">
            <w:pPr>
              <w:spacing w:line="240" w:lineRule="auto"/>
              <w:ind w:firstLine="0"/>
              <w:jc w:val="left"/>
              <w:rPr>
                <w:sz w:val="24"/>
                <w:szCs w:val="24"/>
              </w:rPr>
            </w:pPr>
            <w:r w:rsidRPr="004420CC">
              <w:rPr>
                <w:b/>
                <w:i/>
                <w:sz w:val="24"/>
                <w:szCs w:val="24"/>
              </w:rPr>
              <w:t>Элементы теории множеств и математической логики</w:t>
            </w:r>
          </w:p>
        </w:tc>
        <w:tc>
          <w:tcPr>
            <w:tcW w:w="6095" w:type="dxa"/>
          </w:tcPr>
          <w:p w:rsidR="007414AF" w:rsidRPr="004420CC" w:rsidRDefault="007414AF" w:rsidP="007414AF">
            <w:pPr>
              <w:pStyle w:val="-31"/>
              <w:numPr>
                <w:ilvl w:val="0"/>
                <w:numId w:val="2"/>
              </w:numPr>
              <w:suppressAutoHyphens w:val="0"/>
              <w:spacing w:line="240" w:lineRule="auto"/>
              <w:ind w:left="357" w:hanging="357"/>
              <w:jc w:val="left"/>
              <w:rPr>
                <w:rFonts w:eastAsia="Times New Roman"/>
                <w:i/>
                <w:iCs/>
                <w:sz w:val="24"/>
                <w:szCs w:val="24"/>
                <w:lang w:eastAsia="ru-RU"/>
              </w:rPr>
            </w:pPr>
            <w:proofErr w:type="gramStart"/>
            <w:r w:rsidRPr="004420CC">
              <w:rPr>
                <w:sz w:val="24"/>
                <w:szCs w:val="24"/>
              </w:rPr>
              <w:t>Свободно оперировать</w:t>
            </w:r>
            <w:r w:rsidRPr="004420CC">
              <w:rPr>
                <w:rStyle w:val="a5"/>
                <w:sz w:val="24"/>
                <w:szCs w:val="24"/>
              </w:rPr>
              <w:footnoteReference w:id="1"/>
            </w:r>
            <w:r w:rsidRPr="004420CC">
              <w:rPr>
                <w:sz w:val="24"/>
                <w:szCs w:val="24"/>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w:t>
            </w:r>
            <w:r w:rsidRPr="004420CC">
              <w:rPr>
                <w:iCs/>
                <w:sz w:val="24"/>
                <w:szCs w:val="24"/>
              </w:rPr>
              <w:t xml:space="preserve"> полуинтервал, промежуток с выколотой точкой, графическое представление множеств на координатной плоскости;</w:t>
            </w:r>
            <w:proofErr w:type="gramEnd"/>
          </w:p>
          <w:p w:rsidR="007414AF" w:rsidRPr="004420CC" w:rsidRDefault="007414AF" w:rsidP="007414AF">
            <w:pPr>
              <w:pStyle w:val="-31"/>
              <w:numPr>
                <w:ilvl w:val="0"/>
                <w:numId w:val="2"/>
              </w:numPr>
              <w:suppressAutoHyphens w:val="0"/>
              <w:spacing w:line="240" w:lineRule="auto"/>
              <w:ind w:left="357" w:hanging="357"/>
              <w:jc w:val="left"/>
              <w:rPr>
                <w:rFonts w:eastAsia="Times New Roman"/>
                <w:i/>
                <w:iCs/>
                <w:sz w:val="24"/>
                <w:szCs w:val="24"/>
                <w:lang w:eastAsia="ru-RU"/>
              </w:rPr>
            </w:pPr>
            <w:r w:rsidRPr="004420CC">
              <w:rPr>
                <w:iCs/>
                <w:sz w:val="24"/>
                <w:szCs w:val="24"/>
              </w:rPr>
              <w:t>задавать множества перечислением и характеристическим свойством;</w:t>
            </w:r>
          </w:p>
          <w:p w:rsidR="007414AF" w:rsidRPr="004420CC" w:rsidRDefault="007414AF" w:rsidP="007414AF">
            <w:pPr>
              <w:pStyle w:val="-31"/>
              <w:numPr>
                <w:ilvl w:val="0"/>
                <w:numId w:val="2"/>
              </w:numPr>
              <w:suppressAutoHyphens w:val="0"/>
              <w:spacing w:line="240" w:lineRule="auto"/>
              <w:ind w:left="357" w:hanging="357"/>
              <w:jc w:val="left"/>
              <w:rPr>
                <w:rFonts w:eastAsia="Times New Roman"/>
                <w:i/>
                <w:iCs/>
                <w:sz w:val="24"/>
                <w:szCs w:val="24"/>
                <w:lang w:eastAsia="ru-RU"/>
              </w:rPr>
            </w:pPr>
            <w:r w:rsidRPr="004420CC">
              <w:rPr>
                <w:sz w:val="24"/>
                <w:szCs w:val="24"/>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4420CC">
              <w:rPr>
                <w:sz w:val="24"/>
                <w:szCs w:val="24"/>
              </w:rPr>
              <w:t>контрпример</w:t>
            </w:r>
            <w:proofErr w:type="spellEnd"/>
            <w:r w:rsidRPr="004420CC">
              <w:rPr>
                <w:sz w:val="24"/>
                <w:szCs w:val="24"/>
              </w:rPr>
              <w:t>;</w:t>
            </w:r>
          </w:p>
          <w:p w:rsidR="007414AF" w:rsidRPr="004420CC" w:rsidRDefault="007414AF" w:rsidP="007414AF">
            <w:pPr>
              <w:pStyle w:val="-31"/>
              <w:numPr>
                <w:ilvl w:val="0"/>
                <w:numId w:val="2"/>
              </w:numPr>
              <w:suppressAutoHyphens w:val="0"/>
              <w:spacing w:line="240" w:lineRule="auto"/>
              <w:ind w:left="357" w:hanging="357"/>
              <w:jc w:val="left"/>
              <w:rPr>
                <w:rFonts w:eastAsia="Times New Roman"/>
                <w:i/>
                <w:iCs/>
                <w:sz w:val="24"/>
                <w:szCs w:val="24"/>
                <w:lang w:eastAsia="ru-RU"/>
              </w:rPr>
            </w:pPr>
            <w:r w:rsidRPr="004420CC">
              <w:rPr>
                <w:sz w:val="24"/>
                <w:szCs w:val="24"/>
              </w:rPr>
              <w:t>проверять принадлежность элемента множеству;</w:t>
            </w:r>
          </w:p>
          <w:p w:rsidR="007414AF" w:rsidRPr="004420CC" w:rsidRDefault="007414AF" w:rsidP="007414AF">
            <w:pPr>
              <w:pStyle w:val="-31"/>
              <w:numPr>
                <w:ilvl w:val="0"/>
                <w:numId w:val="2"/>
              </w:numPr>
              <w:suppressAutoHyphens w:val="0"/>
              <w:spacing w:line="240" w:lineRule="auto"/>
              <w:ind w:left="357" w:hanging="357"/>
              <w:jc w:val="left"/>
              <w:rPr>
                <w:rFonts w:eastAsia="Times New Roman"/>
                <w:i/>
                <w:iCs/>
                <w:sz w:val="24"/>
                <w:szCs w:val="24"/>
                <w:lang w:eastAsia="ru-RU"/>
              </w:rPr>
            </w:pPr>
            <w:r w:rsidRPr="004420CC">
              <w:rPr>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7414AF" w:rsidRPr="004420CC" w:rsidRDefault="007414AF" w:rsidP="007414AF">
            <w:pPr>
              <w:pStyle w:val="-31"/>
              <w:numPr>
                <w:ilvl w:val="0"/>
                <w:numId w:val="2"/>
              </w:numPr>
              <w:suppressAutoHyphens w:val="0"/>
              <w:spacing w:line="240" w:lineRule="auto"/>
              <w:ind w:left="357" w:hanging="357"/>
              <w:jc w:val="left"/>
              <w:rPr>
                <w:rFonts w:eastAsia="Times New Roman"/>
                <w:i/>
                <w:iCs/>
                <w:sz w:val="24"/>
                <w:szCs w:val="24"/>
                <w:lang w:eastAsia="ru-RU"/>
              </w:rPr>
            </w:pPr>
            <w:r w:rsidRPr="004420CC">
              <w:rPr>
                <w:sz w:val="24"/>
                <w:szCs w:val="24"/>
              </w:rPr>
              <w:t xml:space="preserve">проводить доказательные рассуждения для </w:t>
            </w:r>
            <w:r w:rsidRPr="004420CC">
              <w:rPr>
                <w:sz w:val="24"/>
                <w:szCs w:val="24"/>
              </w:rPr>
              <w:lastRenderedPageBreak/>
              <w:t>обоснования истинности утверждений.</w:t>
            </w:r>
          </w:p>
          <w:p w:rsidR="007414AF" w:rsidRPr="004420CC" w:rsidRDefault="007414AF" w:rsidP="00572566">
            <w:pPr>
              <w:spacing w:line="240" w:lineRule="auto"/>
              <w:ind w:left="357" w:hanging="357"/>
              <w:jc w:val="left"/>
              <w:rPr>
                <w:i/>
                <w:sz w:val="24"/>
                <w:szCs w:val="24"/>
              </w:rPr>
            </w:pPr>
            <w:r w:rsidRPr="004420CC">
              <w:rPr>
                <w:i/>
                <w:sz w:val="24"/>
                <w:szCs w:val="24"/>
              </w:rPr>
              <w:t>В повседневной жизни и при изучении других предметов:</w:t>
            </w:r>
          </w:p>
          <w:p w:rsidR="007414AF" w:rsidRPr="004420CC" w:rsidRDefault="007414AF" w:rsidP="007414AF">
            <w:pPr>
              <w:pStyle w:val="-31"/>
              <w:numPr>
                <w:ilvl w:val="0"/>
                <w:numId w:val="2"/>
              </w:numPr>
              <w:suppressAutoHyphens w:val="0"/>
              <w:spacing w:line="240" w:lineRule="auto"/>
              <w:ind w:left="357" w:hanging="357"/>
              <w:jc w:val="left"/>
              <w:rPr>
                <w:rFonts w:eastAsia="Times New Roman"/>
                <w:i/>
                <w:iCs/>
                <w:sz w:val="24"/>
                <w:szCs w:val="24"/>
                <w:lang w:eastAsia="ru-RU"/>
              </w:rPr>
            </w:pPr>
            <w:r w:rsidRPr="004420CC">
              <w:rPr>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7414AF" w:rsidRPr="004420CC" w:rsidRDefault="007414AF" w:rsidP="007414AF">
            <w:pPr>
              <w:pStyle w:val="-31"/>
              <w:numPr>
                <w:ilvl w:val="0"/>
                <w:numId w:val="2"/>
              </w:numPr>
              <w:suppressAutoHyphens w:val="0"/>
              <w:spacing w:line="240" w:lineRule="auto"/>
              <w:ind w:left="357" w:hanging="357"/>
              <w:jc w:val="left"/>
              <w:rPr>
                <w:rFonts w:eastAsia="Times New Roman"/>
                <w:i/>
                <w:iCs/>
                <w:sz w:val="24"/>
                <w:szCs w:val="24"/>
                <w:lang w:eastAsia="ru-RU"/>
              </w:rPr>
            </w:pPr>
            <w:r w:rsidRPr="004420CC">
              <w:rPr>
                <w:sz w:val="24"/>
                <w:szCs w:val="24"/>
              </w:rPr>
              <w:t>проводить доказательные рассуждения в ситуациях повседневной жизни, при решении задач из других предметов</w:t>
            </w:r>
          </w:p>
        </w:tc>
        <w:tc>
          <w:tcPr>
            <w:tcW w:w="6495" w:type="dxa"/>
          </w:tcPr>
          <w:p w:rsidR="007414AF" w:rsidRPr="004420CC" w:rsidRDefault="007414AF" w:rsidP="00572566">
            <w:pPr>
              <w:pStyle w:val="a0"/>
              <w:spacing w:after="0"/>
              <w:ind w:left="357" w:hanging="357"/>
              <w:jc w:val="left"/>
              <w:rPr>
                <w:i/>
                <w:sz w:val="24"/>
                <w:szCs w:val="24"/>
              </w:rPr>
            </w:pPr>
            <w:r w:rsidRPr="004420CC">
              <w:rPr>
                <w:i/>
                <w:sz w:val="24"/>
                <w:szCs w:val="24"/>
              </w:rPr>
              <w:lastRenderedPageBreak/>
              <w:t xml:space="preserve">Достижение результатов раздела </w:t>
            </w:r>
            <w:r w:rsidRPr="004420CC">
              <w:rPr>
                <w:i/>
                <w:sz w:val="24"/>
                <w:szCs w:val="24"/>
                <w:lang w:val="en-US"/>
              </w:rPr>
              <w:t>II</w:t>
            </w:r>
            <w:r w:rsidRPr="004420CC">
              <w:rPr>
                <w:i/>
                <w:sz w:val="24"/>
                <w:szCs w:val="24"/>
              </w:rPr>
              <w:t>;</w:t>
            </w:r>
          </w:p>
          <w:p w:rsidR="007414AF" w:rsidRPr="004420CC" w:rsidRDefault="007414AF" w:rsidP="00572566">
            <w:pPr>
              <w:pStyle w:val="a0"/>
              <w:spacing w:after="0"/>
              <w:ind w:left="357" w:hanging="357"/>
              <w:jc w:val="left"/>
              <w:rPr>
                <w:i/>
                <w:sz w:val="24"/>
                <w:szCs w:val="24"/>
              </w:rPr>
            </w:pPr>
            <w:r w:rsidRPr="004420CC">
              <w:rPr>
                <w:i/>
                <w:sz w:val="24"/>
                <w:szCs w:val="24"/>
              </w:rPr>
              <w:t xml:space="preserve">оперировать понятием определения, основными видами определений, основными видами теорем; </w:t>
            </w:r>
          </w:p>
          <w:p w:rsidR="007414AF" w:rsidRPr="004420CC" w:rsidRDefault="007414AF" w:rsidP="00572566">
            <w:pPr>
              <w:pStyle w:val="a0"/>
              <w:spacing w:after="0"/>
              <w:ind w:left="357" w:hanging="357"/>
              <w:jc w:val="left"/>
              <w:rPr>
                <w:i/>
                <w:sz w:val="24"/>
                <w:szCs w:val="24"/>
              </w:rPr>
            </w:pPr>
            <w:r w:rsidRPr="004420CC">
              <w:rPr>
                <w:i/>
                <w:sz w:val="24"/>
                <w:szCs w:val="24"/>
              </w:rPr>
              <w:t>понимать суть косвенного доказательства;</w:t>
            </w:r>
          </w:p>
          <w:p w:rsidR="007414AF" w:rsidRPr="004420CC" w:rsidRDefault="007414AF" w:rsidP="00572566">
            <w:pPr>
              <w:pStyle w:val="a0"/>
              <w:spacing w:after="0"/>
              <w:ind w:left="357" w:hanging="357"/>
              <w:jc w:val="left"/>
              <w:rPr>
                <w:i/>
                <w:sz w:val="24"/>
                <w:szCs w:val="24"/>
              </w:rPr>
            </w:pPr>
            <w:r w:rsidRPr="004420CC">
              <w:rPr>
                <w:i/>
                <w:sz w:val="24"/>
                <w:szCs w:val="24"/>
              </w:rPr>
              <w:t>оперировать понятиями счетного и несчетного множества;</w:t>
            </w:r>
          </w:p>
          <w:p w:rsidR="007414AF" w:rsidRPr="004420CC" w:rsidRDefault="007414AF" w:rsidP="00572566">
            <w:pPr>
              <w:pStyle w:val="a0"/>
              <w:spacing w:after="0"/>
              <w:ind w:left="357" w:hanging="357"/>
              <w:jc w:val="left"/>
              <w:rPr>
                <w:i/>
                <w:sz w:val="24"/>
                <w:szCs w:val="24"/>
              </w:rPr>
            </w:pPr>
            <w:r w:rsidRPr="004420CC">
              <w:rPr>
                <w:i/>
                <w:sz w:val="24"/>
                <w:szCs w:val="24"/>
              </w:rPr>
              <w:t>применять метод математической индукции для проведения рассуждений и доказательств и при решении задач.</w:t>
            </w:r>
          </w:p>
          <w:p w:rsidR="007414AF" w:rsidRPr="004420CC" w:rsidRDefault="007414AF" w:rsidP="00572566">
            <w:pPr>
              <w:spacing w:line="240" w:lineRule="auto"/>
              <w:ind w:left="357" w:hanging="357"/>
              <w:jc w:val="left"/>
              <w:rPr>
                <w:i/>
                <w:sz w:val="24"/>
                <w:szCs w:val="24"/>
              </w:rPr>
            </w:pPr>
            <w:r w:rsidRPr="004420CC">
              <w:rPr>
                <w:i/>
                <w:sz w:val="24"/>
                <w:szCs w:val="24"/>
              </w:rPr>
              <w:t>В повседневной жизни и при изучении других предметов:</w:t>
            </w:r>
          </w:p>
          <w:p w:rsidR="007414AF" w:rsidRPr="004420CC" w:rsidRDefault="007414AF" w:rsidP="00572566">
            <w:pPr>
              <w:pStyle w:val="a0"/>
              <w:spacing w:after="0"/>
              <w:ind w:left="357" w:hanging="357"/>
              <w:jc w:val="left"/>
              <w:rPr>
                <w:i/>
                <w:sz w:val="24"/>
                <w:szCs w:val="24"/>
              </w:rPr>
            </w:pPr>
            <w:r w:rsidRPr="004420CC">
              <w:rPr>
                <w:i/>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4420CC" w:rsidRPr="004420CC" w:rsidTr="00572566">
        <w:tc>
          <w:tcPr>
            <w:tcW w:w="2235" w:type="dxa"/>
            <w:gridSpan w:val="2"/>
          </w:tcPr>
          <w:p w:rsidR="007414AF" w:rsidRPr="004420CC" w:rsidRDefault="007414AF" w:rsidP="00572566">
            <w:pPr>
              <w:spacing w:line="240" w:lineRule="auto"/>
              <w:ind w:firstLine="0"/>
              <w:jc w:val="left"/>
              <w:rPr>
                <w:b/>
                <w:i/>
                <w:sz w:val="24"/>
                <w:szCs w:val="24"/>
              </w:rPr>
            </w:pPr>
            <w:r w:rsidRPr="004420CC">
              <w:rPr>
                <w:b/>
                <w:i/>
                <w:sz w:val="24"/>
                <w:szCs w:val="24"/>
              </w:rPr>
              <w:lastRenderedPageBreak/>
              <w:t>Числа и выражения</w:t>
            </w:r>
          </w:p>
        </w:tc>
        <w:tc>
          <w:tcPr>
            <w:tcW w:w="6095" w:type="dxa"/>
          </w:tcPr>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proofErr w:type="gramStart"/>
            <w:r w:rsidRPr="004420CC">
              <w:rPr>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понимать и объяснять разницу между позиционной и непозиционной системами записи чисел;</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переводить числа из одной системы записи (системы счисления) в другую;</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доказывать и использовать признаки делимости суммы и произведения при выполнении вычислений и решении задач;</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выполнять округление рациональных и иррациональных чисел с заданной точностью;</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сравнивать действительные числа разными способами;</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 xml:space="preserve">находить НОД и НОК разными способами и </w:t>
            </w:r>
            <w:r w:rsidRPr="004420CC">
              <w:rPr>
                <w:sz w:val="24"/>
                <w:szCs w:val="24"/>
              </w:rPr>
              <w:lastRenderedPageBreak/>
              <w:t>использовать их при решении задач;</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выполнять вычисления и преобразования выражений, содержащих действительные числа, в том числе корни натуральных степеней;</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7414AF" w:rsidRPr="004420CC" w:rsidRDefault="007414AF" w:rsidP="00572566">
            <w:pPr>
              <w:spacing w:line="240" w:lineRule="auto"/>
              <w:ind w:left="357" w:hanging="357"/>
              <w:jc w:val="left"/>
              <w:rPr>
                <w:i/>
                <w:sz w:val="24"/>
                <w:szCs w:val="24"/>
              </w:rPr>
            </w:pPr>
            <w:r w:rsidRPr="004420CC">
              <w:rPr>
                <w:i/>
                <w:sz w:val="24"/>
                <w:szCs w:val="24"/>
              </w:rPr>
              <w:t>В повседневной жизни и при изучении других предметов:</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7414AF" w:rsidRPr="004420CC" w:rsidRDefault="007414AF" w:rsidP="00572566">
            <w:pPr>
              <w:pStyle w:val="a0"/>
              <w:spacing w:after="0"/>
              <w:ind w:left="357" w:hanging="357"/>
              <w:jc w:val="left"/>
              <w:rPr>
                <w:sz w:val="24"/>
                <w:szCs w:val="24"/>
                <w:lang w:eastAsia="ru-RU"/>
              </w:rPr>
            </w:pPr>
            <w:r w:rsidRPr="004420CC">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6495" w:type="dxa"/>
          </w:tcPr>
          <w:p w:rsidR="007414AF" w:rsidRPr="004420CC" w:rsidRDefault="007414AF" w:rsidP="00572566">
            <w:pPr>
              <w:pStyle w:val="a0"/>
              <w:spacing w:after="0"/>
              <w:ind w:left="357" w:hanging="357"/>
              <w:jc w:val="left"/>
              <w:rPr>
                <w:i/>
                <w:sz w:val="24"/>
                <w:szCs w:val="24"/>
              </w:rPr>
            </w:pPr>
            <w:r w:rsidRPr="004420CC">
              <w:rPr>
                <w:i/>
                <w:sz w:val="24"/>
                <w:szCs w:val="24"/>
              </w:rPr>
              <w:lastRenderedPageBreak/>
              <w:t xml:space="preserve">Достижение результатов раздела </w:t>
            </w:r>
            <w:r w:rsidRPr="004420CC">
              <w:rPr>
                <w:i/>
                <w:sz w:val="24"/>
                <w:szCs w:val="24"/>
                <w:lang w:val="en-US"/>
              </w:rPr>
              <w:t>II</w:t>
            </w:r>
            <w:r w:rsidRPr="004420CC">
              <w:rPr>
                <w:i/>
                <w:sz w:val="24"/>
                <w:szCs w:val="24"/>
              </w:rPr>
              <w:t>;</w:t>
            </w:r>
          </w:p>
          <w:p w:rsidR="007414AF" w:rsidRPr="004420CC" w:rsidRDefault="007414AF" w:rsidP="00572566">
            <w:pPr>
              <w:pStyle w:val="a0"/>
              <w:spacing w:after="0"/>
              <w:ind w:left="357" w:hanging="357"/>
              <w:jc w:val="left"/>
              <w:rPr>
                <w:i/>
                <w:sz w:val="24"/>
                <w:szCs w:val="24"/>
              </w:rPr>
            </w:pPr>
            <w:r w:rsidRPr="004420CC">
              <w:rPr>
                <w:i/>
                <w:sz w:val="24"/>
                <w:szCs w:val="24"/>
              </w:rPr>
              <w:t>свободно оперировать числовыми множествами при решении задач;</w:t>
            </w:r>
          </w:p>
          <w:p w:rsidR="007414AF" w:rsidRPr="004420CC" w:rsidRDefault="007414AF" w:rsidP="00572566">
            <w:pPr>
              <w:pStyle w:val="a0"/>
              <w:spacing w:after="0"/>
              <w:ind w:left="357" w:hanging="357"/>
              <w:jc w:val="left"/>
              <w:rPr>
                <w:i/>
                <w:sz w:val="24"/>
                <w:szCs w:val="24"/>
              </w:rPr>
            </w:pPr>
            <w:r w:rsidRPr="004420CC">
              <w:rPr>
                <w:i/>
                <w:sz w:val="24"/>
                <w:szCs w:val="24"/>
              </w:rPr>
              <w:t>понимать причины и основные идеи расширения числовых множеств;</w:t>
            </w:r>
          </w:p>
          <w:p w:rsidR="007414AF" w:rsidRPr="004420CC" w:rsidRDefault="007414AF" w:rsidP="00572566">
            <w:pPr>
              <w:pStyle w:val="a0"/>
              <w:spacing w:after="0"/>
              <w:ind w:left="357" w:hanging="357"/>
              <w:jc w:val="left"/>
              <w:rPr>
                <w:i/>
                <w:sz w:val="24"/>
                <w:szCs w:val="24"/>
              </w:rPr>
            </w:pPr>
            <w:r w:rsidRPr="004420CC">
              <w:rPr>
                <w:i/>
                <w:sz w:val="24"/>
                <w:szCs w:val="24"/>
              </w:rPr>
              <w:t>владеть основными понятиями теории делимости при решении стандартных задач</w:t>
            </w:r>
          </w:p>
          <w:p w:rsidR="007414AF" w:rsidRPr="004420CC" w:rsidRDefault="007414AF" w:rsidP="00572566">
            <w:pPr>
              <w:pStyle w:val="a0"/>
              <w:spacing w:after="0"/>
              <w:ind w:left="357" w:hanging="357"/>
              <w:jc w:val="left"/>
              <w:rPr>
                <w:i/>
                <w:sz w:val="24"/>
                <w:szCs w:val="24"/>
              </w:rPr>
            </w:pPr>
            <w:r w:rsidRPr="004420CC">
              <w:rPr>
                <w:i/>
                <w:sz w:val="24"/>
                <w:szCs w:val="24"/>
              </w:rPr>
              <w:t>иметь базовые представления о множестве комплексных чисел;</w:t>
            </w:r>
          </w:p>
          <w:p w:rsidR="007414AF" w:rsidRPr="004420CC" w:rsidRDefault="007414AF" w:rsidP="00572566">
            <w:pPr>
              <w:pStyle w:val="a0"/>
              <w:spacing w:after="0"/>
              <w:ind w:left="357" w:hanging="357"/>
              <w:jc w:val="left"/>
              <w:rPr>
                <w:i/>
                <w:sz w:val="24"/>
                <w:szCs w:val="24"/>
              </w:rPr>
            </w:pPr>
            <w:r w:rsidRPr="004420CC">
              <w:rPr>
                <w:i/>
                <w:sz w:val="24"/>
                <w:szCs w:val="24"/>
              </w:rPr>
              <w:t>свободно выполнять тождественные преобразования тригонометрических, логарифмических, степенных выражений;</w:t>
            </w:r>
          </w:p>
          <w:p w:rsidR="007414AF" w:rsidRPr="004420CC" w:rsidRDefault="007414AF" w:rsidP="00572566">
            <w:pPr>
              <w:pStyle w:val="a0"/>
              <w:spacing w:after="0"/>
              <w:ind w:left="357" w:hanging="357"/>
              <w:jc w:val="left"/>
              <w:rPr>
                <w:i/>
                <w:sz w:val="24"/>
                <w:szCs w:val="24"/>
              </w:rPr>
            </w:pPr>
            <w:r w:rsidRPr="004420CC">
              <w:rPr>
                <w:i/>
                <w:sz w:val="24"/>
                <w:szCs w:val="24"/>
              </w:rPr>
              <w:t>владеть формулой бинома Ньютона;</w:t>
            </w:r>
          </w:p>
          <w:p w:rsidR="007414AF" w:rsidRPr="004420CC" w:rsidRDefault="007414AF" w:rsidP="00572566">
            <w:pPr>
              <w:pStyle w:val="a0"/>
              <w:spacing w:after="0"/>
              <w:ind w:left="357" w:hanging="357"/>
              <w:jc w:val="left"/>
              <w:rPr>
                <w:i/>
                <w:sz w:val="24"/>
                <w:szCs w:val="24"/>
              </w:rPr>
            </w:pPr>
            <w:r w:rsidRPr="004420CC">
              <w:rPr>
                <w:i/>
                <w:sz w:val="24"/>
                <w:szCs w:val="24"/>
              </w:rPr>
              <w:t>применять при решении задач теорему о линейном представлении НОД;</w:t>
            </w:r>
          </w:p>
          <w:p w:rsidR="007414AF" w:rsidRPr="004420CC" w:rsidRDefault="007414AF" w:rsidP="00572566">
            <w:pPr>
              <w:pStyle w:val="a0"/>
              <w:spacing w:after="0"/>
              <w:ind w:left="357" w:hanging="357"/>
              <w:jc w:val="left"/>
              <w:rPr>
                <w:i/>
                <w:sz w:val="24"/>
                <w:szCs w:val="24"/>
              </w:rPr>
            </w:pPr>
            <w:r w:rsidRPr="004420CC">
              <w:rPr>
                <w:i/>
                <w:sz w:val="24"/>
                <w:szCs w:val="24"/>
              </w:rPr>
              <w:t>применять при решении задач Китайскую теорему об остатках;</w:t>
            </w:r>
          </w:p>
          <w:p w:rsidR="007414AF" w:rsidRPr="004420CC" w:rsidRDefault="007414AF" w:rsidP="00572566">
            <w:pPr>
              <w:pStyle w:val="a0"/>
              <w:spacing w:after="0"/>
              <w:ind w:left="357" w:hanging="357"/>
              <w:jc w:val="left"/>
              <w:rPr>
                <w:i/>
                <w:sz w:val="24"/>
                <w:szCs w:val="24"/>
              </w:rPr>
            </w:pPr>
            <w:r w:rsidRPr="004420CC">
              <w:rPr>
                <w:i/>
                <w:sz w:val="24"/>
                <w:szCs w:val="24"/>
              </w:rPr>
              <w:t xml:space="preserve">применять при решении задач Малую теорему Ферма; </w:t>
            </w:r>
          </w:p>
          <w:p w:rsidR="007414AF" w:rsidRPr="004420CC" w:rsidRDefault="007414AF" w:rsidP="00572566">
            <w:pPr>
              <w:pStyle w:val="a0"/>
              <w:spacing w:after="0"/>
              <w:ind w:left="357" w:hanging="357"/>
              <w:jc w:val="left"/>
              <w:rPr>
                <w:i/>
                <w:sz w:val="24"/>
                <w:szCs w:val="24"/>
              </w:rPr>
            </w:pPr>
            <w:r w:rsidRPr="004420CC">
              <w:rPr>
                <w:i/>
                <w:sz w:val="24"/>
                <w:szCs w:val="24"/>
              </w:rPr>
              <w:t xml:space="preserve">уметь выполнять запись числа в позиционной системе счисления; </w:t>
            </w:r>
          </w:p>
          <w:p w:rsidR="007414AF" w:rsidRPr="004420CC" w:rsidRDefault="007414AF" w:rsidP="00572566">
            <w:pPr>
              <w:pStyle w:val="a0"/>
              <w:spacing w:after="0"/>
              <w:ind w:left="357" w:hanging="357"/>
              <w:jc w:val="left"/>
              <w:rPr>
                <w:i/>
                <w:sz w:val="24"/>
                <w:szCs w:val="24"/>
              </w:rPr>
            </w:pPr>
            <w:r w:rsidRPr="004420CC">
              <w:rPr>
                <w:i/>
                <w:sz w:val="24"/>
                <w:szCs w:val="24"/>
              </w:rPr>
              <w:t>применять при решении задач теоретико-числовые функции: число и сумма делителей, функцию Эйлера;</w:t>
            </w:r>
          </w:p>
          <w:p w:rsidR="007414AF" w:rsidRPr="004420CC" w:rsidRDefault="007414AF" w:rsidP="00572566">
            <w:pPr>
              <w:pStyle w:val="a0"/>
              <w:spacing w:after="0"/>
              <w:ind w:left="357" w:hanging="357"/>
              <w:jc w:val="left"/>
              <w:rPr>
                <w:i/>
                <w:sz w:val="24"/>
                <w:szCs w:val="24"/>
              </w:rPr>
            </w:pPr>
            <w:r w:rsidRPr="004420CC">
              <w:rPr>
                <w:i/>
                <w:sz w:val="24"/>
                <w:szCs w:val="24"/>
              </w:rPr>
              <w:t>применять при решении задач цепные дроби;</w:t>
            </w:r>
          </w:p>
          <w:p w:rsidR="007414AF" w:rsidRPr="004420CC" w:rsidRDefault="007414AF" w:rsidP="00572566">
            <w:pPr>
              <w:pStyle w:val="a0"/>
              <w:spacing w:after="0"/>
              <w:jc w:val="left"/>
              <w:rPr>
                <w:sz w:val="24"/>
                <w:szCs w:val="24"/>
              </w:rPr>
            </w:pPr>
            <w:r w:rsidRPr="004420CC">
              <w:rPr>
                <w:i/>
                <w:sz w:val="24"/>
                <w:szCs w:val="24"/>
              </w:rPr>
              <w:t xml:space="preserve">применять при решении </w:t>
            </w:r>
            <w:proofErr w:type="spellStart"/>
            <w:r w:rsidRPr="004420CC">
              <w:rPr>
                <w:i/>
                <w:sz w:val="24"/>
                <w:szCs w:val="24"/>
              </w:rPr>
              <w:t>задачмногочлены</w:t>
            </w:r>
            <w:proofErr w:type="spellEnd"/>
            <w:r w:rsidRPr="004420CC">
              <w:rPr>
                <w:i/>
                <w:sz w:val="24"/>
                <w:szCs w:val="24"/>
              </w:rPr>
              <w:t xml:space="preserve"> </w:t>
            </w:r>
            <w:r w:rsidRPr="004420CC">
              <w:rPr>
                <w:i/>
                <w:sz w:val="24"/>
                <w:szCs w:val="24"/>
              </w:rPr>
              <w:lastRenderedPageBreak/>
              <w:t>с действительными и целыми коэффициентами</w:t>
            </w:r>
            <w:r w:rsidRPr="004420CC">
              <w:rPr>
                <w:sz w:val="24"/>
                <w:szCs w:val="24"/>
              </w:rPr>
              <w:t>;</w:t>
            </w:r>
          </w:p>
          <w:p w:rsidR="007414AF" w:rsidRPr="004420CC" w:rsidRDefault="007414AF" w:rsidP="00572566">
            <w:pPr>
              <w:pStyle w:val="a0"/>
              <w:spacing w:after="0"/>
              <w:ind w:left="357" w:hanging="357"/>
              <w:jc w:val="left"/>
              <w:rPr>
                <w:i/>
                <w:sz w:val="24"/>
                <w:szCs w:val="24"/>
              </w:rPr>
            </w:pPr>
            <w:r w:rsidRPr="004420CC">
              <w:rPr>
                <w:i/>
                <w:sz w:val="24"/>
                <w:szCs w:val="24"/>
              </w:rPr>
              <w:t xml:space="preserve">владеть понятиями приводимый и неприводимый многочлен и применять их при решении задач; </w:t>
            </w:r>
          </w:p>
          <w:p w:rsidR="007414AF" w:rsidRPr="004420CC" w:rsidRDefault="007414AF" w:rsidP="00572566">
            <w:pPr>
              <w:pStyle w:val="a0"/>
              <w:spacing w:after="0"/>
              <w:ind w:left="357" w:hanging="357"/>
              <w:jc w:val="left"/>
              <w:rPr>
                <w:i/>
                <w:sz w:val="24"/>
                <w:szCs w:val="24"/>
              </w:rPr>
            </w:pPr>
            <w:r w:rsidRPr="004420CC">
              <w:rPr>
                <w:i/>
                <w:sz w:val="24"/>
                <w:szCs w:val="24"/>
              </w:rPr>
              <w:t xml:space="preserve">применять при решении задач Основную теорему алгебры; </w:t>
            </w:r>
          </w:p>
          <w:p w:rsidR="007414AF" w:rsidRPr="004420CC" w:rsidRDefault="007414AF" w:rsidP="00572566">
            <w:pPr>
              <w:pStyle w:val="a0"/>
              <w:spacing w:after="0"/>
              <w:ind w:left="357" w:hanging="357"/>
              <w:jc w:val="left"/>
              <w:rPr>
                <w:i/>
                <w:sz w:val="24"/>
                <w:szCs w:val="24"/>
              </w:rPr>
            </w:pPr>
            <w:r w:rsidRPr="004420CC">
              <w:rPr>
                <w:i/>
                <w:sz w:val="24"/>
                <w:szCs w:val="24"/>
              </w:rPr>
              <w:t>применять при решении задач простейшие функции комплексной переменной как геометрические преобразования</w:t>
            </w:r>
          </w:p>
        </w:tc>
      </w:tr>
      <w:tr w:rsidR="004420CC" w:rsidRPr="004420CC" w:rsidTr="00572566">
        <w:tc>
          <w:tcPr>
            <w:tcW w:w="2235" w:type="dxa"/>
            <w:gridSpan w:val="2"/>
          </w:tcPr>
          <w:p w:rsidR="007414AF" w:rsidRPr="004420CC" w:rsidRDefault="007414AF" w:rsidP="00572566">
            <w:pPr>
              <w:spacing w:line="240" w:lineRule="auto"/>
              <w:ind w:firstLine="0"/>
              <w:jc w:val="left"/>
              <w:rPr>
                <w:b/>
                <w:i/>
                <w:sz w:val="24"/>
                <w:szCs w:val="24"/>
              </w:rPr>
            </w:pPr>
            <w:r w:rsidRPr="004420CC">
              <w:rPr>
                <w:b/>
                <w:i/>
                <w:sz w:val="24"/>
                <w:szCs w:val="24"/>
              </w:rPr>
              <w:lastRenderedPageBreak/>
              <w:t>Уравнения и неравенства</w:t>
            </w:r>
          </w:p>
          <w:p w:rsidR="007414AF" w:rsidRPr="004420CC" w:rsidRDefault="007414AF" w:rsidP="00572566">
            <w:pPr>
              <w:spacing w:line="240" w:lineRule="auto"/>
              <w:ind w:firstLine="0"/>
              <w:jc w:val="left"/>
              <w:rPr>
                <w:b/>
                <w:i/>
                <w:sz w:val="24"/>
                <w:szCs w:val="24"/>
              </w:rPr>
            </w:pPr>
          </w:p>
        </w:tc>
        <w:tc>
          <w:tcPr>
            <w:tcW w:w="6095" w:type="dxa"/>
          </w:tcPr>
          <w:p w:rsidR="007414AF" w:rsidRPr="004420CC" w:rsidRDefault="007414AF" w:rsidP="007414AF">
            <w:pPr>
              <w:pStyle w:val="-31"/>
              <w:numPr>
                <w:ilvl w:val="0"/>
                <w:numId w:val="3"/>
              </w:numPr>
              <w:suppressAutoHyphens w:val="0"/>
              <w:spacing w:line="240" w:lineRule="auto"/>
              <w:ind w:left="357" w:hanging="357"/>
              <w:jc w:val="left"/>
              <w:rPr>
                <w:rFonts w:eastAsia="Times New Roman"/>
                <w:i/>
                <w:iCs/>
                <w:sz w:val="24"/>
                <w:szCs w:val="24"/>
                <w:lang w:eastAsia="ru-RU"/>
              </w:rPr>
            </w:pPr>
            <w:r w:rsidRPr="004420CC">
              <w:rPr>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применять теорему Безу к решению уравнений;</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 xml:space="preserve">применять теорему Виета для решения некоторых </w:t>
            </w:r>
            <w:r w:rsidRPr="004420CC">
              <w:rPr>
                <w:rFonts w:ascii="Times New Roman" w:hAnsi="Times New Roman"/>
                <w:sz w:val="24"/>
                <w:szCs w:val="24"/>
              </w:rPr>
              <w:lastRenderedPageBreak/>
              <w:t>уравнений степени выше второй;</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владеть разными методами доказательства неравенств;</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решать уравнения в целых числах;</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изображать множества на плоскости, задаваемые уравнениями, неравенствами и их системами;</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свободно использовать тождественные преобразования при решении уравнений и систем уравнений</w:t>
            </w:r>
          </w:p>
          <w:p w:rsidR="007414AF" w:rsidRPr="004420CC" w:rsidRDefault="007414AF" w:rsidP="00572566">
            <w:pPr>
              <w:spacing w:line="240" w:lineRule="auto"/>
              <w:ind w:left="357" w:hanging="357"/>
              <w:jc w:val="left"/>
              <w:rPr>
                <w:i/>
                <w:sz w:val="24"/>
                <w:szCs w:val="24"/>
              </w:rPr>
            </w:pPr>
            <w:r w:rsidRPr="004420CC">
              <w:rPr>
                <w:i/>
                <w:sz w:val="24"/>
                <w:szCs w:val="24"/>
              </w:rPr>
              <w:t>В повседневной жизни и при изучении других предметов:</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 xml:space="preserve">составлять уравнение, неравенство или их систему, </w:t>
            </w:r>
            <w:r w:rsidRPr="004420CC">
              <w:rPr>
                <w:rFonts w:ascii="Times New Roman" w:hAnsi="Times New Roman"/>
                <w:sz w:val="24"/>
                <w:szCs w:val="24"/>
              </w:rPr>
              <w:lastRenderedPageBreak/>
              <w:t>описывающие реальную ситуацию или прикладную задачу, интерпретировать полученные результаты;</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 xml:space="preserve"> использовать программные средства при решении отдельных классов уравнений и неравенств</w:t>
            </w:r>
          </w:p>
        </w:tc>
        <w:tc>
          <w:tcPr>
            <w:tcW w:w="6495" w:type="dxa"/>
          </w:tcPr>
          <w:p w:rsidR="007414AF" w:rsidRPr="004420CC" w:rsidRDefault="007414AF" w:rsidP="00572566">
            <w:pPr>
              <w:pStyle w:val="a0"/>
              <w:spacing w:after="0"/>
              <w:ind w:left="357" w:hanging="357"/>
              <w:jc w:val="left"/>
              <w:rPr>
                <w:i/>
                <w:sz w:val="24"/>
                <w:szCs w:val="24"/>
              </w:rPr>
            </w:pPr>
            <w:r w:rsidRPr="004420CC">
              <w:rPr>
                <w:i/>
                <w:sz w:val="24"/>
                <w:szCs w:val="24"/>
              </w:rPr>
              <w:lastRenderedPageBreak/>
              <w:t xml:space="preserve">Достижение результатов раздела </w:t>
            </w:r>
            <w:r w:rsidRPr="004420CC">
              <w:rPr>
                <w:i/>
                <w:sz w:val="24"/>
                <w:szCs w:val="24"/>
                <w:lang w:val="en-US"/>
              </w:rPr>
              <w:t>II</w:t>
            </w:r>
            <w:r w:rsidRPr="004420CC">
              <w:rPr>
                <w:i/>
                <w:sz w:val="24"/>
                <w:szCs w:val="24"/>
              </w:rPr>
              <w:t>;</w:t>
            </w:r>
          </w:p>
          <w:p w:rsidR="007414AF" w:rsidRPr="004420CC" w:rsidRDefault="007414AF" w:rsidP="007414AF">
            <w:pPr>
              <w:pStyle w:val="-31"/>
              <w:numPr>
                <w:ilvl w:val="0"/>
                <w:numId w:val="11"/>
              </w:numPr>
              <w:suppressAutoHyphens w:val="0"/>
              <w:spacing w:line="240" w:lineRule="auto"/>
              <w:ind w:left="357" w:hanging="357"/>
              <w:jc w:val="left"/>
              <w:rPr>
                <w:rFonts w:eastAsia="Times New Roman"/>
                <w:i/>
                <w:iCs/>
                <w:sz w:val="24"/>
                <w:szCs w:val="24"/>
                <w:lang w:eastAsia="ru-RU"/>
              </w:rPr>
            </w:pPr>
            <w:r w:rsidRPr="004420CC">
              <w:rPr>
                <w:i/>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7414AF" w:rsidRPr="004420CC" w:rsidRDefault="007414AF" w:rsidP="007414AF">
            <w:pPr>
              <w:pStyle w:val="-31"/>
              <w:numPr>
                <w:ilvl w:val="0"/>
                <w:numId w:val="11"/>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свободно решать системы линейных уравнений; </w:t>
            </w:r>
          </w:p>
          <w:p w:rsidR="007414AF" w:rsidRPr="004420CC" w:rsidRDefault="007414AF" w:rsidP="007414AF">
            <w:pPr>
              <w:pStyle w:val="-31"/>
              <w:numPr>
                <w:ilvl w:val="0"/>
                <w:numId w:val="10"/>
              </w:numPr>
              <w:suppressAutoHyphens w:val="0"/>
              <w:spacing w:line="240" w:lineRule="auto"/>
              <w:ind w:left="357" w:hanging="357"/>
              <w:jc w:val="left"/>
              <w:rPr>
                <w:rFonts w:eastAsia="Times New Roman"/>
                <w:i/>
                <w:iCs/>
                <w:sz w:val="24"/>
                <w:szCs w:val="24"/>
                <w:lang w:eastAsia="ru-RU"/>
              </w:rPr>
            </w:pPr>
            <w:r w:rsidRPr="004420CC">
              <w:rPr>
                <w:i/>
                <w:sz w:val="24"/>
                <w:szCs w:val="24"/>
              </w:rPr>
              <w:t>решать основные типы уравнений и неравенств с параметрами;</w:t>
            </w:r>
          </w:p>
          <w:p w:rsidR="007414AF" w:rsidRPr="004420CC" w:rsidRDefault="007414AF" w:rsidP="007414AF">
            <w:pPr>
              <w:pStyle w:val="-31"/>
              <w:numPr>
                <w:ilvl w:val="0"/>
                <w:numId w:val="10"/>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применять при решении задач неравенства Коши — </w:t>
            </w:r>
            <w:proofErr w:type="spellStart"/>
            <w:r w:rsidRPr="004420CC">
              <w:rPr>
                <w:i/>
                <w:sz w:val="24"/>
                <w:szCs w:val="24"/>
              </w:rPr>
              <w:t>Буняковского</w:t>
            </w:r>
            <w:proofErr w:type="spellEnd"/>
            <w:r w:rsidRPr="004420CC">
              <w:rPr>
                <w:i/>
                <w:sz w:val="24"/>
                <w:szCs w:val="24"/>
              </w:rPr>
              <w:t>, Бернулли;</w:t>
            </w:r>
          </w:p>
          <w:p w:rsidR="007414AF" w:rsidRPr="004420CC" w:rsidRDefault="007414AF" w:rsidP="007414AF">
            <w:pPr>
              <w:pStyle w:val="-31"/>
              <w:numPr>
                <w:ilvl w:val="0"/>
                <w:numId w:val="10"/>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иметь представление о неравенствах между </w:t>
            </w:r>
            <w:proofErr w:type="gramStart"/>
            <w:r w:rsidRPr="004420CC">
              <w:rPr>
                <w:i/>
                <w:sz w:val="24"/>
                <w:szCs w:val="24"/>
              </w:rPr>
              <w:t>средними</w:t>
            </w:r>
            <w:proofErr w:type="gramEnd"/>
            <w:r w:rsidRPr="004420CC">
              <w:rPr>
                <w:i/>
                <w:sz w:val="24"/>
                <w:szCs w:val="24"/>
              </w:rPr>
              <w:t xml:space="preserve"> степенными</w:t>
            </w:r>
          </w:p>
          <w:p w:rsidR="007414AF" w:rsidRPr="004420CC" w:rsidRDefault="007414AF" w:rsidP="00572566">
            <w:pPr>
              <w:spacing w:line="240" w:lineRule="auto"/>
              <w:ind w:left="357" w:hanging="357"/>
              <w:jc w:val="left"/>
              <w:rPr>
                <w:i/>
                <w:sz w:val="24"/>
                <w:szCs w:val="24"/>
              </w:rPr>
            </w:pPr>
          </w:p>
          <w:p w:rsidR="007414AF" w:rsidRPr="004420CC" w:rsidRDefault="007414AF" w:rsidP="00572566">
            <w:pPr>
              <w:spacing w:line="240" w:lineRule="auto"/>
              <w:ind w:left="357" w:hanging="357"/>
              <w:jc w:val="left"/>
              <w:rPr>
                <w:i/>
                <w:sz w:val="24"/>
                <w:szCs w:val="24"/>
              </w:rPr>
            </w:pPr>
          </w:p>
        </w:tc>
      </w:tr>
      <w:tr w:rsidR="004420CC" w:rsidRPr="004420CC" w:rsidTr="00572566">
        <w:trPr>
          <w:gridBefore w:val="1"/>
          <w:wBefore w:w="6" w:type="dxa"/>
        </w:trPr>
        <w:tc>
          <w:tcPr>
            <w:tcW w:w="2229" w:type="dxa"/>
          </w:tcPr>
          <w:p w:rsidR="007414AF" w:rsidRPr="004420CC" w:rsidRDefault="007414AF" w:rsidP="00572566">
            <w:pPr>
              <w:spacing w:line="240" w:lineRule="auto"/>
              <w:ind w:firstLine="0"/>
              <w:jc w:val="left"/>
              <w:rPr>
                <w:b/>
                <w:i/>
                <w:sz w:val="24"/>
                <w:szCs w:val="24"/>
              </w:rPr>
            </w:pPr>
            <w:r w:rsidRPr="004420CC">
              <w:rPr>
                <w:b/>
                <w:i/>
                <w:sz w:val="24"/>
                <w:szCs w:val="24"/>
              </w:rPr>
              <w:lastRenderedPageBreak/>
              <w:t>Функции</w:t>
            </w:r>
          </w:p>
        </w:tc>
        <w:tc>
          <w:tcPr>
            <w:tcW w:w="6095" w:type="dxa"/>
          </w:tcPr>
          <w:p w:rsidR="007414AF" w:rsidRPr="004420CC" w:rsidRDefault="007414AF" w:rsidP="00572566">
            <w:pPr>
              <w:pStyle w:val="a0"/>
              <w:spacing w:after="0"/>
              <w:ind w:left="357" w:hanging="357"/>
              <w:jc w:val="left"/>
              <w:rPr>
                <w:sz w:val="24"/>
                <w:szCs w:val="24"/>
              </w:rPr>
            </w:pPr>
            <w:proofErr w:type="gramStart"/>
            <w:r w:rsidRPr="004420CC">
              <w:rPr>
                <w:sz w:val="24"/>
                <w:szCs w:val="24"/>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4420CC">
              <w:rPr>
                <w:sz w:val="24"/>
                <w:szCs w:val="24"/>
              </w:rPr>
              <w:t>знакопостоянства</w:t>
            </w:r>
            <w:proofErr w:type="spellEnd"/>
            <w:r w:rsidRPr="004420CC">
              <w:rPr>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7414AF" w:rsidRPr="004420CC" w:rsidRDefault="007414AF" w:rsidP="00572566">
            <w:pPr>
              <w:pStyle w:val="a0"/>
              <w:spacing w:after="0"/>
              <w:ind w:left="357" w:hanging="357"/>
              <w:jc w:val="left"/>
              <w:rPr>
                <w:sz w:val="24"/>
                <w:szCs w:val="24"/>
                <w:lang w:eastAsia="ru-RU"/>
              </w:rPr>
            </w:pPr>
            <w:r w:rsidRPr="004420CC">
              <w:rPr>
                <w:sz w:val="24"/>
                <w:szCs w:val="24"/>
              </w:rPr>
              <w:t>владеть понятием степенная функция; строить ее график и уметь применять свойства степенной функции при решении задач;</w:t>
            </w:r>
          </w:p>
          <w:p w:rsidR="007414AF" w:rsidRPr="004420CC" w:rsidRDefault="007414AF" w:rsidP="00572566">
            <w:pPr>
              <w:pStyle w:val="a0"/>
              <w:spacing w:after="0"/>
              <w:ind w:left="357" w:hanging="357"/>
              <w:jc w:val="left"/>
              <w:rPr>
                <w:sz w:val="24"/>
                <w:szCs w:val="24"/>
                <w:lang w:eastAsia="ru-RU"/>
              </w:rPr>
            </w:pPr>
            <w:r w:rsidRPr="004420CC">
              <w:rPr>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7414AF" w:rsidRPr="004420CC" w:rsidRDefault="007414AF" w:rsidP="00572566">
            <w:pPr>
              <w:pStyle w:val="a0"/>
              <w:spacing w:after="0"/>
              <w:ind w:left="357" w:hanging="357"/>
              <w:jc w:val="left"/>
              <w:rPr>
                <w:sz w:val="24"/>
                <w:szCs w:val="24"/>
                <w:lang w:eastAsia="ru-RU"/>
              </w:rPr>
            </w:pPr>
            <w:r w:rsidRPr="004420CC">
              <w:rPr>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7414AF" w:rsidRPr="004420CC" w:rsidRDefault="007414AF" w:rsidP="00572566">
            <w:pPr>
              <w:pStyle w:val="a0"/>
              <w:spacing w:after="0"/>
              <w:ind w:left="357" w:hanging="357"/>
              <w:jc w:val="left"/>
              <w:rPr>
                <w:sz w:val="24"/>
                <w:szCs w:val="24"/>
                <w:lang w:eastAsia="ru-RU"/>
              </w:rPr>
            </w:pPr>
            <w:r w:rsidRPr="004420CC">
              <w:rPr>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7414AF" w:rsidRPr="004420CC" w:rsidRDefault="007414AF" w:rsidP="00572566">
            <w:pPr>
              <w:pStyle w:val="a0"/>
              <w:spacing w:after="0"/>
              <w:ind w:left="357" w:hanging="357"/>
              <w:jc w:val="left"/>
              <w:rPr>
                <w:sz w:val="24"/>
                <w:szCs w:val="24"/>
                <w:lang w:eastAsia="ru-RU"/>
              </w:rPr>
            </w:pPr>
            <w:r w:rsidRPr="004420CC">
              <w:rPr>
                <w:sz w:val="24"/>
                <w:szCs w:val="24"/>
              </w:rPr>
              <w:t>владеть понятием обратная функция; применять это понятие при решении задач;</w:t>
            </w:r>
          </w:p>
          <w:p w:rsidR="007414AF" w:rsidRPr="004420CC" w:rsidRDefault="007414AF" w:rsidP="00572566">
            <w:pPr>
              <w:pStyle w:val="a0"/>
              <w:spacing w:after="0"/>
              <w:ind w:left="357" w:hanging="357"/>
              <w:jc w:val="left"/>
              <w:rPr>
                <w:sz w:val="24"/>
                <w:szCs w:val="24"/>
              </w:rPr>
            </w:pPr>
            <w:r w:rsidRPr="004420CC">
              <w:rPr>
                <w:sz w:val="24"/>
                <w:szCs w:val="24"/>
              </w:rPr>
              <w:t>применять при решении задач свойства функций: четность, периодичность, ограниченность;</w:t>
            </w:r>
          </w:p>
          <w:p w:rsidR="007414AF" w:rsidRPr="004420CC" w:rsidRDefault="007414AF" w:rsidP="00572566">
            <w:pPr>
              <w:pStyle w:val="a0"/>
              <w:spacing w:after="0"/>
              <w:ind w:left="357" w:hanging="357"/>
              <w:jc w:val="left"/>
              <w:rPr>
                <w:sz w:val="24"/>
                <w:szCs w:val="24"/>
              </w:rPr>
            </w:pPr>
            <w:r w:rsidRPr="004420CC">
              <w:rPr>
                <w:sz w:val="24"/>
                <w:szCs w:val="24"/>
              </w:rPr>
              <w:t>применять при решении задач преобразования графиков функций;</w:t>
            </w:r>
          </w:p>
          <w:p w:rsidR="007414AF" w:rsidRPr="004420CC" w:rsidRDefault="007414AF" w:rsidP="00572566">
            <w:pPr>
              <w:pStyle w:val="a0"/>
              <w:spacing w:after="0"/>
              <w:ind w:left="357" w:hanging="357"/>
              <w:jc w:val="left"/>
              <w:rPr>
                <w:sz w:val="24"/>
                <w:szCs w:val="24"/>
              </w:rPr>
            </w:pPr>
            <w:r w:rsidRPr="004420CC">
              <w:rPr>
                <w:sz w:val="24"/>
                <w:szCs w:val="24"/>
              </w:rPr>
              <w:t xml:space="preserve">владеть понятиями числовая последовательность, </w:t>
            </w:r>
            <w:r w:rsidRPr="004420CC">
              <w:rPr>
                <w:sz w:val="24"/>
                <w:szCs w:val="24"/>
              </w:rPr>
              <w:lastRenderedPageBreak/>
              <w:t>арифметическая и геометрическая прогрессия;</w:t>
            </w:r>
          </w:p>
          <w:p w:rsidR="007414AF" w:rsidRPr="004420CC" w:rsidRDefault="007414AF" w:rsidP="00572566">
            <w:pPr>
              <w:pStyle w:val="a0"/>
              <w:spacing w:after="0"/>
              <w:ind w:left="357" w:hanging="357"/>
              <w:jc w:val="left"/>
              <w:rPr>
                <w:sz w:val="24"/>
                <w:szCs w:val="24"/>
              </w:rPr>
            </w:pPr>
            <w:r w:rsidRPr="004420CC">
              <w:rPr>
                <w:sz w:val="24"/>
                <w:szCs w:val="24"/>
              </w:rPr>
              <w:t xml:space="preserve">применять при решении задач свойства и признаки арифметической и геометрической прогрессий. </w:t>
            </w:r>
          </w:p>
          <w:p w:rsidR="007414AF" w:rsidRPr="004420CC" w:rsidRDefault="007414AF" w:rsidP="00572566">
            <w:pPr>
              <w:spacing w:line="240" w:lineRule="auto"/>
              <w:ind w:left="357" w:hanging="357"/>
              <w:jc w:val="left"/>
              <w:rPr>
                <w:i/>
                <w:sz w:val="24"/>
                <w:szCs w:val="24"/>
              </w:rPr>
            </w:pPr>
            <w:r w:rsidRPr="004420CC">
              <w:rPr>
                <w:i/>
                <w:sz w:val="24"/>
                <w:szCs w:val="24"/>
              </w:rPr>
              <w:t>В повседневной жизни и при изучении других учебных предметов:</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4420CC">
              <w:rPr>
                <w:sz w:val="24"/>
                <w:szCs w:val="24"/>
              </w:rPr>
              <w:t>знакопостоянства</w:t>
            </w:r>
            <w:proofErr w:type="spellEnd"/>
            <w:r w:rsidRPr="004420CC">
              <w:rPr>
                <w:sz w:val="24"/>
                <w:szCs w:val="24"/>
              </w:rPr>
              <w:t>, асимптоты, точки перегиба, период и т.п.);</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интерпретировать свойства в контексте конкретной практической ситуации</w:t>
            </w:r>
            <w:proofErr w:type="gramStart"/>
            <w:r w:rsidRPr="004420CC">
              <w:rPr>
                <w:sz w:val="24"/>
                <w:szCs w:val="24"/>
              </w:rPr>
              <w:t>;.</w:t>
            </w:r>
            <w:proofErr w:type="gramEnd"/>
          </w:p>
          <w:p w:rsidR="007414AF" w:rsidRPr="004420CC" w:rsidRDefault="007414AF" w:rsidP="00572566">
            <w:pPr>
              <w:pStyle w:val="a0"/>
              <w:spacing w:after="0"/>
              <w:ind w:left="357" w:hanging="357"/>
              <w:jc w:val="left"/>
              <w:rPr>
                <w:sz w:val="24"/>
                <w:szCs w:val="24"/>
              </w:rPr>
            </w:pPr>
            <w:r w:rsidRPr="004420CC">
              <w:rPr>
                <w:sz w:val="24"/>
                <w:szCs w:val="24"/>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6495" w:type="dxa"/>
          </w:tcPr>
          <w:p w:rsidR="007414AF" w:rsidRPr="004420CC" w:rsidRDefault="007414AF" w:rsidP="00572566">
            <w:pPr>
              <w:pStyle w:val="a0"/>
              <w:spacing w:after="0"/>
              <w:ind w:left="357" w:hanging="357"/>
              <w:jc w:val="left"/>
              <w:rPr>
                <w:i/>
                <w:sz w:val="24"/>
                <w:szCs w:val="24"/>
              </w:rPr>
            </w:pPr>
            <w:r w:rsidRPr="004420CC">
              <w:rPr>
                <w:i/>
                <w:sz w:val="24"/>
                <w:szCs w:val="24"/>
              </w:rPr>
              <w:lastRenderedPageBreak/>
              <w:t>Достижение результатов раздела II;</w:t>
            </w:r>
          </w:p>
          <w:p w:rsidR="007414AF" w:rsidRPr="004420CC" w:rsidRDefault="007414AF" w:rsidP="00572566">
            <w:pPr>
              <w:pStyle w:val="a0"/>
              <w:spacing w:after="0"/>
              <w:ind w:left="357" w:hanging="357"/>
              <w:jc w:val="left"/>
              <w:rPr>
                <w:i/>
                <w:sz w:val="24"/>
                <w:szCs w:val="24"/>
              </w:rPr>
            </w:pPr>
            <w:r w:rsidRPr="004420CC">
              <w:rPr>
                <w:i/>
                <w:sz w:val="24"/>
                <w:szCs w:val="24"/>
              </w:rPr>
              <w:t>владеть понятием асимптоты и уметь его применять при решении задач;</w:t>
            </w:r>
          </w:p>
          <w:p w:rsidR="007414AF" w:rsidRPr="004420CC" w:rsidRDefault="007414AF" w:rsidP="00572566">
            <w:pPr>
              <w:pStyle w:val="a0"/>
              <w:numPr>
                <w:ilvl w:val="0"/>
                <w:numId w:val="0"/>
              </w:numPr>
              <w:spacing w:after="0"/>
              <w:ind w:left="-108"/>
              <w:jc w:val="left"/>
              <w:rPr>
                <w:sz w:val="24"/>
                <w:szCs w:val="24"/>
              </w:rPr>
            </w:pPr>
            <w:r w:rsidRPr="004420CC">
              <w:rPr>
                <w:i/>
                <w:sz w:val="24"/>
                <w:szCs w:val="24"/>
              </w:rPr>
              <w:t xml:space="preserve">  -    применять методы решения простейших     дифференциальных уравнений первого и второго порядков</w:t>
            </w:r>
          </w:p>
          <w:p w:rsidR="007414AF" w:rsidRPr="004420CC" w:rsidRDefault="007414AF" w:rsidP="00572566">
            <w:pPr>
              <w:pStyle w:val="a0"/>
              <w:numPr>
                <w:ilvl w:val="0"/>
                <w:numId w:val="0"/>
              </w:numPr>
              <w:spacing w:after="0"/>
              <w:ind w:left="357" w:hanging="357"/>
              <w:jc w:val="left"/>
              <w:rPr>
                <w:i/>
                <w:sz w:val="24"/>
                <w:szCs w:val="24"/>
              </w:rPr>
            </w:pPr>
          </w:p>
          <w:p w:rsidR="007414AF" w:rsidRPr="004420CC" w:rsidRDefault="007414AF" w:rsidP="00572566">
            <w:pPr>
              <w:pStyle w:val="-31"/>
              <w:spacing w:line="240" w:lineRule="auto"/>
              <w:ind w:left="357" w:hanging="357"/>
              <w:jc w:val="left"/>
              <w:rPr>
                <w:i/>
                <w:sz w:val="24"/>
                <w:szCs w:val="24"/>
              </w:rPr>
            </w:pPr>
          </w:p>
        </w:tc>
      </w:tr>
      <w:tr w:rsidR="004420CC" w:rsidRPr="004420CC" w:rsidTr="00572566">
        <w:trPr>
          <w:gridBefore w:val="1"/>
          <w:wBefore w:w="6" w:type="dxa"/>
        </w:trPr>
        <w:tc>
          <w:tcPr>
            <w:tcW w:w="2229" w:type="dxa"/>
          </w:tcPr>
          <w:p w:rsidR="007414AF" w:rsidRPr="004420CC" w:rsidRDefault="007414AF" w:rsidP="00572566">
            <w:pPr>
              <w:spacing w:line="240" w:lineRule="auto"/>
              <w:ind w:firstLine="0"/>
              <w:jc w:val="left"/>
              <w:rPr>
                <w:b/>
                <w:i/>
                <w:sz w:val="24"/>
                <w:szCs w:val="24"/>
              </w:rPr>
            </w:pPr>
            <w:r w:rsidRPr="004420CC">
              <w:rPr>
                <w:b/>
                <w:i/>
                <w:sz w:val="24"/>
                <w:szCs w:val="24"/>
              </w:rPr>
              <w:lastRenderedPageBreak/>
              <w:t>Элементы математического анализа</w:t>
            </w:r>
          </w:p>
        </w:tc>
        <w:tc>
          <w:tcPr>
            <w:tcW w:w="6095" w:type="dxa"/>
          </w:tcPr>
          <w:p w:rsidR="007414AF" w:rsidRPr="004420CC" w:rsidRDefault="007414AF" w:rsidP="00572566">
            <w:pPr>
              <w:pStyle w:val="a0"/>
              <w:spacing w:after="0"/>
              <w:ind w:left="357" w:hanging="357"/>
              <w:jc w:val="left"/>
              <w:rPr>
                <w:sz w:val="24"/>
                <w:szCs w:val="24"/>
              </w:rPr>
            </w:pPr>
            <w:r w:rsidRPr="004420CC">
              <w:rPr>
                <w:sz w:val="24"/>
                <w:szCs w:val="24"/>
                <w:lang w:eastAsia="ru-RU"/>
              </w:rPr>
              <w:t>Владеть</w:t>
            </w:r>
            <w:r w:rsidRPr="004420CC">
              <w:rPr>
                <w:sz w:val="24"/>
                <w:szCs w:val="24"/>
              </w:rPr>
              <w:t xml:space="preserve"> понятием бесконечно убывающая геометрическая прогрессия и уметь применять его при решении задач;</w:t>
            </w:r>
          </w:p>
          <w:p w:rsidR="007414AF" w:rsidRPr="004420CC" w:rsidRDefault="007414AF" w:rsidP="00572566">
            <w:pPr>
              <w:pStyle w:val="a0"/>
              <w:spacing w:after="0"/>
              <w:ind w:left="357" w:hanging="357"/>
              <w:jc w:val="left"/>
              <w:rPr>
                <w:sz w:val="24"/>
                <w:szCs w:val="24"/>
              </w:rPr>
            </w:pPr>
            <w:r w:rsidRPr="004420CC">
              <w:rPr>
                <w:sz w:val="24"/>
                <w:szCs w:val="24"/>
                <w:lang w:eastAsia="ru-RU"/>
              </w:rPr>
              <w:t xml:space="preserve">применять для решения задач </w:t>
            </w:r>
            <w:proofErr w:type="spellStart"/>
            <w:r w:rsidRPr="004420CC">
              <w:rPr>
                <w:sz w:val="24"/>
                <w:szCs w:val="24"/>
                <w:lang w:eastAsia="ru-RU"/>
              </w:rPr>
              <w:t>теорию</w:t>
            </w:r>
            <w:r w:rsidRPr="004420CC">
              <w:rPr>
                <w:sz w:val="24"/>
                <w:szCs w:val="24"/>
              </w:rPr>
              <w:t>пределов</w:t>
            </w:r>
            <w:proofErr w:type="spellEnd"/>
            <w:r w:rsidRPr="004420CC">
              <w:rPr>
                <w:sz w:val="24"/>
                <w:szCs w:val="24"/>
              </w:rPr>
              <w:t>;</w:t>
            </w:r>
          </w:p>
          <w:p w:rsidR="007414AF" w:rsidRPr="004420CC" w:rsidRDefault="007414AF" w:rsidP="00572566">
            <w:pPr>
              <w:pStyle w:val="a0"/>
              <w:spacing w:after="0"/>
              <w:ind w:left="357" w:hanging="357"/>
              <w:jc w:val="left"/>
              <w:rPr>
                <w:sz w:val="24"/>
                <w:szCs w:val="24"/>
              </w:rPr>
            </w:pPr>
            <w:r w:rsidRPr="004420CC">
              <w:rPr>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7414AF" w:rsidRPr="004420CC" w:rsidRDefault="007414AF" w:rsidP="00572566">
            <w:pPr>
              <w:pStyle w:val="a0"/>
              <w:spacing w:after="0"/>
              <w:ind w:left="357" w:hanging="357"/>
              <w:jc w:val="left"/>
              <w:rPr>
                <w:sz w:val="24"/>
                <w:szCs w:val="24"/>
                <w:lang w:eastAsia="ru-RU"/>
              </w:rPr>
            </w:pPr>
            <w:r w:rsidRPr="004420CC">
              <w:rPr>
                <w:sz w:val="24"/>
                <w:szCs w:val="24"/>
                <w:lang w:eastAsia="ru-RU"/>
              </w:rPr>
              <w:t>владеть понятиями: производная функции в точке, производная функции;</w:t>
            </w:r>
          </w:p>
          <w:p w:rsidR="007414AF" w:rsidRPr="004420CC" w:rsidRDefault="007414AF" w:rsidP="007414AF">
            <w:pPr>
              <w:pStyle w:val="a0"/>
              <w:numPr>
                <w:ilvl w:val="0"/>
                <w:numId w:val="3"/>
              </w:numPr>
              <w:spacing w:after="0"/>
              <w:ind w:left="357" w:hanging="357"/>
              <w:jc w:val="left"/>
              <w:rPr>
                <w:i/>
                <w:iCs/>
                <w:sz w:val="24"/>
                <w:szCs w:val="24"/>
                <w:lang w:eastAsia="ru-RU"/>
              </w:rPr>
            </w:pPr>
            <w:r w:rsidRPr="004420CC">
              <w:rPr>
                <w:sz w:val="24"/>
                <w:szCs w:val="24"/>
                <w:lang w:eastAsia="ru-RU"/>
              </w:rPr>
              <w:t xml:space="preserve">вычислять </w:t>
            </w:r>
            <w:r w:rsidRPr="004420CC">
              <w:rPr>
                <w:sz w:val="24"/>
                <w:szCs w:val="24"/>
              </w:rPr>
              <w:t xml:space="preserve">производные элементарных функций и их комбинаций; </w:t>
            </w:r>
          </w:p>
          <w:p w:rsidR="007414AF" w:rsidRPr="004420CC" w:rsidRDefault="007414AF" w:rsidP="007414AF">
            <w:pPr>
              <w:pStyle w:val="a0"/>
              <w:numPr>
                <w:ilvl w:val="0"/>
                <w:numId w:val="3"/>
              </w:numPr>
              <w:spacing w:after="0"/>
              <w:ind w:left="357" w:hanging="357"/>
              <w:jc w:val="left"/>
              <w:rPr>
                <w:i/>
                <w:iCs/>
                <w:sz w:val="24"/>
                <w:szCs w:val="24"/>
                <w:lang w:eastAsia="ru-RU"/>
              </w:rPr>
            </w:pPr>
            <w:r w:rsidRPr="004420CC">
              <w:rPr>
                <w:sz w:val="24"/>
                <w:szCs w:val="24"/>
              </w:rPr>
              <w:t>исследовать функции на монотонность и экстремумы;</w:t>
            </w:r>
          </w:p>
          <w:p w:rsidR="007414AF" w:rsidRPr="004420CC" w:rsidRDefault="007414AF" w:rsidP="007414AF">
            <w:pPr>
              <w:pStyle w:val="a0"/>
              <w:numPr>
                <w:ilvl w:val="0"/>
                <w:numId w:val="3"/>
              </w:numPr>
              <w:spacing w:after="0"/>
              <w:ind w:left="357" w:hanging="357"/>
              <w:jc w:val="left"/>
              <w:rPr>
                <w:i/>
                <w:iCs/>
                <w:sz w:val="24"/>
                <w:szCs w:val="24"/>
                <w:lang w:eastAsia="ru-RU"/>
              </w:rPr>
            </w:pPr>
            <w:r w:rsidRPr="004420CC">
              <w:rPr>
                <w:sz w:val="24"/>
                <w:szCs w:val="24"/>
              </w:rPr>
              <w:t>строить графики и применять к решению задач, в том числе с параметром;</w:t>
            </w:r>
          </w:p>
          <w:p w:rsidR="007414AF" w:rsidRPr="004420CC" w:rsidRDefault="007414AF" w:rsidP="007414AF">
            <w:pPr>
              <w:pStyle w:val="a0"/>
              <w:numPr>
                <w:ilvl w:val="0"/>
                <w:numId w:val="3"/>
              </w:numPr>
              <w:spacing w:after="0"/>
              <w:ind w:left="357" w:hanging="357"/>
              <w:jc w:val="left"/>
              <w:rPr>
                <w:i/>
                <w:iCs/>
                <w:sz w:val="24"/>
                <w:szCs w:val="24"/>
                <w:lang w:eastAsia="ru-RU"/>
              </w:rPr>
            </w:pPr>
            <w:r w:rsidRPr="004420CC">
              <w:rPr>
                <w:sz w:val="24"/>
                <w:szCs w:val="24"/>
              </w:rPr>
              <w:t xml:space="preserve">владеть понятием касательная к графику функции и </w:t>
            </w:r>
            <w:r w:rsidRPr="004420CC">
              <w:rPr>
                <w:sz w:val="24"/>
                <w:szCs w:val="24"/>
              </w:rPr>
              <w:lastRenderedPageBreak/>
              <w:t>уметь применять его при решении задач;</w:t>
            </w:r>
          </w:p>
          <w:p w:rsidR="007414AF" w:rsidRPr="004420CC" w:rsidRDefault="007414AF" w:rsidP="007414AF">
            <w:pPr>
              <w:pStyle w:val="a0"/>
              <w:numPr>
                <w:ilvl w:val="0"/>
                <w:numId w:val="3"/>
              </w:numPr>
              <w:spacing w:after="0"/>
              <w:ind w:left="357" w:hanging="357"/>
              <w:jc w:val="left"/>
              <w:rPr>
                <w:i/>
                <w:iCs/>
                <w:sz w:val="24"/>
                <w:szCs w:val="24"/>
                <w:lang w:eastAsia="ru-RU"/>
              </w:rPr>
            </w:pPr>
            <w:r w:rsidRPr="004420CC">
              <w:rPr>
                <w:sz w:val="24"/>
                <w:szCs w:val="24"/>
              </w:rPr>
              <w:t xml:space="preserve">владеть понятиями первообразная функция, определенный интеграл; </w:t>
            </w:r>
          </w:p>
          <w:p w:rsidR="007414AF" w:rsidRPr="004420CC" w:rsidRDefault="007414AF" w:rsidP="007414AF">
            <w:pPr>
              <w:pStyle w:val="a0"/>
              <w:numPr>
                <w:ilvl w:val="0"/>
                <w:numId w:val="3"/>
              </w:numPr>
              <w:spacing w:after="0"/>
              <w:ind w:left="357" w:hanging="357"/>
              <w:jc w:val="left"/>
              <w:rPr>
                <w:i/>
                <w:iCs/>
                <w:sz w:val="24"/>
                <w:szCs w:val="24"/>
                <w:lang w:eastAsia="ru-RU"/>
              </w:rPr>
            </w:pPr>
            <w:r w:rsidRPr="004420CC">
              <w:rPr>
                <w:sz w:val="24"/>
                <w:szCs w:val="24"/>
              </w:rPr>
              <w:t>применять теорему Ньютона–Лейбница и ее следствия для решения задач.</w:t>
            </w:r>
          </w:p>
          <w:p w:rsidR="007414AF" w:rsidRPr="004420CC" w:rsidRDefault="007414AF" w:rsidP="00572566">
            <w:pPr>
              <w:spacing w:line="240" w:lineRule="auto"/>
              <w:ind w:left="357" w:hanging="357"/>
              <w:jc w:val="left"/>
              <w:rPr>
                <w:i/>
                <w:sz w:val="24"/>
                <w:szCs w:val="24"/>
              </w:rPr>
            </w:pPr>
            <w:r w:rsidRPr="004420CC">
              <w:rPr>
                <w:i/>
                <w:sz w:val="24"/>
                <w:szCs w:val="24"/>
              </w:rPr>
              <w:t>В повседневной жизни и при изучении других учебных предметов:</w:t>
            </w:r>
          </w:p>
          <w:p w:rsidR="007414AF" w:rsidRPr="004420CC" w:rsidRDefault="007414AF" w:rsidP="007414AF">
            <w:pPr>
              <w:pStyle w:val="-31"/>
              <w:numPr>
                <w:ilvl w:val="0"/>
                <w:numId w:val="9"/>
              </w:numPr>
              <w:suppressAutoHyphens w:val="0"/>
              <w:spacing w:line="240" w:lineRule="auto"/>
              <w:ind w:left="357" w:hanging="357"/>
              <w:jc w:val="left"/>
              <w:rPr>
                <w:rFonts w:eastAsia="Times New Roman"/>
                <w:i/>
                <w:iCs/>
                <w:sz w:val="24"/>
                <w:szCs w:val="24"/>
                <w:lang w:eastAsia="ru-RU"/>
              </w:rPr>
            </w:pPr>
            <w:r w:rsidRPr="004420CC">
              <w:rPr>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7414AF" w:rsidRPr="004420CC" w:rsidRDefault="007414AF" w:rsidP="007414AF">
            <w:pPr>
              <w:pStyle w:val="-31"/>
              <w:numPr>
                <w:ilvl w:val="0"/>
                <w:numId w:val="9"/>
              </w:numPr>
              <w:suppressAutoHyphens w:val="0"/>
              <w:spacing w:line="240" w:lineRule="auto"/>
              <w:ind w:left="357" w:hanging="357"/>
              <w:jc w:val="left"/>
              <w:rPr>
                <w:rFonts w:eastAsia="Times New Roman"/>
                <w:i/>
                <w:iCs/>
                <w:sz w:val="24"/>
                <w:szCs w:val="24"/>
                <w:lang w:eastAsia="ru-RU"/>
              </w:rPr>
            </w:pPr>
            <w:r w:rsidRPr="004420CC">
              <w:rPr>
                <w:sz w:val="24"/>
                <w:szCs w:val="24"/>
              </w:rPr>
              <w:t xml:space="preserve"> интерпретировать полученные результаты</w:t>
            </w:r>
          </w:p>
        </w:tc>
        <w:tc>
          <w:tcPr>
            <w:tcW w:w="6495" w:type="dxa"/>
          </w:tcPr>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lastRenderedPageBreak/>
              <w:t>Достижение результатов раздела II;</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t>свободно владеть стандартным аппаратом математического анализа для вычисления производных функции одной переменной;</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t>оперировать понятием первообразной функции для решения задач;</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t>овладеть основными сведениями об интеграле Ньютона–Лейбница и его простейших применениях;</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t>оперировать в стандартных ситуациях производными высших порядков;</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t>уметь применять при решении задач свойства непрерывных функций;</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уметь применять при решении задач теоремы Вейерштрасса; </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lastRenderedPageBreak/>
              <w:t>уметь выполнять приближенные вычисления (методы решения уравнений, вычисления определенного интеграла);</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t>уметь применять приложение производной и определенного интеграла к решению задач естествознания;</w:t>
            </w:r>
          </w:p>
          <w:p w:rsidR="007414AF" w:rsidRPr="004420CC" w:rsidRDefault="007414AF" w:rsidP="007414AF">
            <w:pPr>
              <w:pStyle w:val="-31"/>
              <w:numPr>
                <w:ilvl w:val="0"/>
                <w:numId w:val="12"/>
              </w:numPr>
              <w:suppressAutoHyphens w:val="0"/>
              <w:spacing w:line="240" w:lineRule="auto"/>
              <w:ind w:left="357" w:hanging="357"/>
              <w:jc w:val="left"/>
              <w:rPr>
                <w:rFonts w:eastAsia="Times New Roman"/>
                <w:i/>
                <w:iCs/>
                <w:sz w:val="24"/>
                <w:szCs w:val="24"/>
                <w:lang w:eastAsia="ru-RU"/>
              </w:rPr>
            </w:pPr>
            <w:r w:rsidRPr="004420CC">
              <w:rPr>
                <w:i/>
                <w:sz w:val="24"/>
                <w:szCs w:val="24"/>
              </w:rPr>
              <w:t>владеть понятиями вторая производная, выпуклость графика функции и уметь исследовать функцию на выпуклость</w:t>
            </w:r>
          </w:p>
        </w:tc>
      </w:tr>
      <w:tr w:rsidR="004420CC" w:rsidRPr="004420CC" w:rsidTr="00572566">
        <w:trPr>
          <w:gridBefore w:val="1"/>
          <w:wBefore w:w="6" w:type="dxa"/>
        </w:trPr>
        <w:tc>
          <w:tcPr>
            <w:tcW w:w="2229" w:type="dxa"/>
          </w:tcPr>
          <w:p w:rsidR="007414AF" w:rsidRPr="004420CC" w:rsidRDefault="007414AF" w:rsidP="00572566">
            <w:pPr>
              <w:spacing w:line="240" w:lineRule="auto"/>
              <w:ind w:firstLine="0"/>
              <w:jc w:val="left"/>
              <w:rPr>
                <w:b/>
                <w:i/>
                <w:sz w:val="24"/>
                <w:szCs w:val="24"/>
              </w:rPr>
            </w:pPr>
            <w:r w:rsidRPr="004420CC">
              <w:rPr>
                <w:b/>
                <w:i/>
                <w:sz w:val="24"/>
                <w:szCs w:val="24"/>
              </w:rPr>
              <w:lastRenderedPageBreak/>
              <w:t>Статистика и теория вероятностей, логика и комбинаторика</w:t>
            </w:r>
          </w:p>
          <w:p w:rsidR="007414AF" w:rsidRPr="004420CC" w:rsidRDefault="007414AF" w:rsidP="00572566">
            <w:pPr>
              <w:spacing w:line="240" w:lineRule="auto"/>
              <w:ind w:firstLine="0"/>
              <w:jc w:val="left"/>
              <w:rPr>
                <w:sz w:val="24"/>
                <w:szCs w:val="24"/>
              </w:rPr>
            </w:pPr>
          </w:p>
        </w:tc>
        <w:tc>
          <w:tcPr>
            <w:tcW w:w="6095" w:type="dxa"/>
          </w:tcPr>
          <w:p w:rsidR="007414AF" w:rsidRPr="004420CC" w:rsidRDefault="007414AF" w:rsidP="00572566">
            <w:pPr>
              <w:pStyle w:val="a0"/>
              <w:spacing w:after="0"/>
              <w:ind w:left="357" w:hanging="357"/>
              <w:jc w:val="left"/>
              <w:rPr>
                <w:b/>
                <w:sz w:val="24"/>
                <w:szCs w:val="24"/>
              </w:rPr>
            </w:pPr>
            <w:r w:rsidRPr="004420CC">
              <w:rPr>
                <w:sz w:val="24"/>
                <w:szCs w:val="24"/>
              </w:rPr>
              <w:t>Оперировать основными описательными характеристиками числового набора, понятием генеральная совокупность и выборкой из нее;</w:t>
            </w:r>
          </w:p>
          <w:p w:rsidR="007414AF" w:rsidRPr="004420CC" w:rsidRDefault="007414AF" w:rsidP="007414AF">
            <w:pPr>
              <w:pStyle w:val="a0"/>
              <w:numPr>
                <w:ilvl w:val="0"/>
                <w:numId w:val="3"/>
              </w:numPr>
              <w:spacing w:after="0"/>
              <w:ind w:left="357" w:hanging="357"/>
              <w:jc w:val="left"/>
              <w:rPr>
                <w:i/>
                <w:iCs/>
                <w:sz w:val="24"/>
                <w:szCs w:val="24"/>
                <w:lang w:eastAsia="ru-RU"/>
              </w:rPr>
            </w:pPr>
            <w:r w:rsidRPr="004420CC">
              <w:rPr>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владеть основными понятиями комбинаторики и уметь их применять при решении задач;</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иметь представление об основах теории вероятностей;</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иметь представление о дискретных и непрерывных случайных величинах и распределениях, о независимости случайных величин;</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иметь представление о математическом ожидании и дисперсии случайных величин;</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иметь представление о совместных распределениях случайных величин;</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понимать суть закона больших чисел и выборочного метода измерения вероятностей;</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 xml:space="preserve">иметь представление о нормальном распределении и </w:t>
            </w:r>
            <w:r w:rsidRPr="004420CC">
              <w:rPr>
                <w:sz w:val="24"/>
                <w:szCs w:val="24"/>
              </w:rPr>
              <w:lastRenderedPageBreak/>
              <w:t>примерах нормально распределенных случайных величин;</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 xml:space="preserve">иметь представление о корреляции случайных величин. </w:t>
            </w:r>
          </w:p>
          <w:p w:rsidR="007414AF" w:rsidRPr="004420CC" w:rsidRDefault="007414AF" w:rsidP="00572566">
            <w:pPr>
              <w:spacing w:line="240" w:lineRule="auto"/>
              <w:ind w:left="357" w:hanging="357"/>
              <w:jc w:val="left"/>
              <w:rPr>
                <w:i/>
                <w:sz w:val="24"/>
                <w:szCs w:val="24"/>
              </w:rPr>
            </w:pPr>
            <w:r w:rsidRPr="004420CC">
              <w:rPr>
                <w:i/>
                <w:sz w:val="24"/>
                <w:szCs w:val="24"/>
              </w:rPr>
              <w:t>В повседневной жизни и при изучении других предметов:</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вычислять или оценивать вероятности событий в реальной жизни;</w:t>
            </w:r>
          </w:p>
          <w:p w:rsidR="007414AF" w:rsidRPr="004420CC" w:rsidRDefault="007414AF" w:rsidP="007414AF">
            <w:pPr>
              <w:pStyle w:val="a"/>
              <w:numPr>
                <w:ilvl w:val="0"/>
                <w:numId w:val="3"/>
              </w:numPr>
              <w:ind w:left="357" w:hanging="357"/>
              <w:jc w:val="left"/>
              <w:rPr>
                <w:rFonts w:ascii="Times New Roman" w:hAnsi="Times New Roman"/>
                <w:i/>
                <w:iCs/>
                <w:sz w:val="24"/>
                <w:szCs w:val="24"/>
              </w:rPr>
            </w:pPr>
            <w:r w:rsidRPr="004420CC">
              <w:rPr>
                <w:rFonts w:ascii="Times New Roman" w:hAnsi="Times New Roman"/>
                <w:sz w:val="24"/>
                <w:szCs w:val="24"/>
              </w:rPr>
              <w:t>выбирать методы подходящего представления и обработки данных</w:t>
            </w:r>
          </w:p>
        </w:tc>
        <w:tc>
          <w:tcPr>
            <w:tcW w:w="6495" w:type="dxa"/>
          </w:tcPr>
          <w:p w:rsidR="007414AF" w:rsidRPr="004420CC" w:rsidRDefault="007414AF" w:rsidP="00572566">
            <w:pPr>
              <w:pStyle w:val="a0"/>
              <w:spacing w:after="0"/>
              <w:ind w:left="357" w:hanging="357"/>
              <w:jc w:val="left"/>
              <w:rPr>
                <w:i/>
                <w:sz w:val="24"/>
                <w:szCs w:val="24"/>
              </w:rPr>
            </w:pPr>
            <w:r w:rsidRPr="004420CC">
              <w:rPr>
                <w:i/>
                <w:sz w:val="24"/>
                <w:szCs w:val="24"/>
              </w:rPr>
              <w:lastRenderedPageBreak/>
              <w:t xml:space="preserve">Достижение результатов раздела </w:t>
            </w:r>
            <w:r w:rsidRPr="004420CC">
              <w:rPr>
                <w:i/>
                <w:sz w:val="24"/>
                <w:szCs w:val="24"/>
                <w:lang w:val="en-US"/>
              </w:rPr>
              <w:t>II</w:t>
            </w:r>
            <w:r w:rsidRPr="004420CC">
              <w:rPr>
                <w:i/>
                <w:sz w:val="24"/>
                <w:szCs w:val="24"/>
              </w:rPr>
              <w:t>;</w:t>
            </w:r>
          </w:p>
          <w:p w:rsidR="007414AF" w:rsidRPr="004420CC" w:rsidRDefault="007414AF" w:rsidP="00572566">
            <w:pPr>
              <w:pStyle w:val="a0"/>
              <w:spacing w:after="0"/>
              <w:ind w:left="357" w:hanging="357"/>
              <w:jc w:val="left"/>
              <w:rPr>
                <w:i/>
                <w:sz w:val="24"/>
                <w:szCs w:val="24"/>
              </w:rPr>
            </w:pPr>
            <w:r w:rsidRPr="004420CC">
              <w:rPr>
                <w:i/>
                <w:sz w:val="24"/>
                <w:szCs w:val="24"/>
              </w:rPr>
              <w:t>иметь представление о центральной предельной теореме;</w:t>
            </w:r>
          </w:p>
          <w:p w:rsidR="007414AF" w:rsidRPr="004420CC" w:rsidRDefault="007414AF" w:rsidP="00572566">
            <w:pPr>
              <w:pStyle w:val="a0"/>
              <w:spacing w:after="0"/>
              <w:ind w:left="357" w:hanging="357"/>
              <w:jc w:val="left"/>
              <w:rPr>
                <w:i/>
                <w:sz w:val="24"/>
                <w:szCs w:val="24"/>
              </w:rPr>
            </w:pPr>
            <w:r w:rsidRPr="004420CC">
              <w:rPr>
                <w:i/>
                <w:sz w:val="24"/>
                <w:szCs w:val="24"/>
              </w:rPr>
              <w:t>иметь представление о выборочном коэффициенте корреляции и линейной регрессии;</w:t>
            </w:r>
          </w:p>
          <w:p w:rsidR="007414AF" w:rsidRPr="004420CC" w:rsidRDefault="007414AF" w:rsidP="00572566">
            <w:pPr>
              <w:pStyle w:val="a0"/>
              <w:spacing w:after="0"/>
              <w:ind w:left="357" w:hanging="357"/>
              <w:jc w:val="left"/>
              <w:rPr>
                <w:i/>
                <w:sz w:val="24"/>
                <w:szCs w:val="24"/>
              </w:rPr>
            </w:pPr>
            <w:r w:rsidRPr="004420CC">
              <w:rPr>
                <w:i/>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7414AF" w:rsidRPr="004420CC" w:rsidRDefault="007414AF" w:rsidP="00572566">
            <w:pPr>
              <w:pStyle w:val="a0"/>
              <w:spacing w:after="0"/>
              <w:ind w:left="357" w:hanging="357"/>
              <w:jc w:val="left"/>
              <w:rPr>
                <w:i/>
                <w:sz w:val="24"/>
                <w:szCs w:val="24"/>
              </w:rPr>
            </w:pPr>
            <w:r w:rsidRPr="004420CC">
              <w:rPr>
                <w:i/>
                <w:sz w:val="24"/>
                <w:szCs w:val="24"/>
              </w:rPr>
              <w:t>иметь представление о связи эмпирических и теоретических распределений;</w:t>
            </w:r>
          </w:p>
          <w:p w:rsidR="007414AF" w:rsidRPr="004420CC" w:rsidRDefault="007414AF" w:rsidP="00572566">
            <w:pPr>
              <w:pStyle w:val="a0"/>
              <w:spacing w:after="0"/>
              <w:ind w:left="357" w:hanging="357"/>
              <w:jc w:val="left"/>
              <w:rPr>
                <w:i/>
                <w:sz w:val="24"/>
                <w:szCs w:val="24"/>
              </w:rPr>
            </w:pPr>
            <w:r w:rsidRPr="004420CC">
              <w:rPr>
                <w:i/>
                <w:sz w:val="24"/>
                <w:szCs w:val="24"/>
              </w:rPr>
              <w:t>иметь представление о кодировании, двоичной записи, двоичном дереве;</w:t>
            </w:r>
          </w:p>
          <w:p w:rsidR="007414AF" w:rsidRPr="004420CC" w:rsidRDefault="007414AF" w:rsidP="00572566">
            <w:pPr>
              <w:pStyle w:val="a0"/>
              <w:spacing w:after="0"/>
              <w:ind w:left="357" w:hanging="357"/>
              <w:jc w:val="left"/>
              <w:rPr>
                <w:i/>
                <w:sz w:val="24"/>
                <w:szCs w:val="24"/>
              </w:rPr>
            </w:pPr>
            <w:r w:rsidRPr="004420CC">
              <w:rPr>
                <w:i/>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7414AF" w:rsidRPr="004420CC" w:rsidRDefault="007414AF" w:rsidP="00572566">
            <w:pPr>
              <w:pStyle w:val="a0"/>
              <w:spacing w:after="0"/>
              <w:ind w:left="357" w:hanging="357"/>
              <w:jc w:val="left"/>
              <w:rPr>
                <w:i/>
                <w:sz w:val="24"/>
                <w:szCs w:val="24"/>
              </w:rPr>
            </w:pPr>
            <w:r w:rsidRPr="004420CC">
              <w:rPr>
                <w:i/>
                <w:sz w:val="24"/>
                <w:szCs w:val="24"/>
              </w:rPr>
              <w:t>иметь представление о деревьях и уметь применять при решении задач;</w:t>
            </w:r>
          </w:p>
          <w:p w:rsidR="007414AF" w:rsidRPr="004420CC" w:rsidRDefault="007414AF" w:rsidP="00572566">
            <w:pPr>
              <w:pStyle w:val="a0"/>
              <w:spacing w:after="0"/>
              <w:ind w:left="357" w:hanging="357"/>
              <w:jc w:val="left"/>
              <w:rPr>
                <w:i/>
                <w:sz w:val="24"/>
                <w:szCs w:val="24"/>
              </w:rPr>
            </w:pPr>
            <w:r w:rsidRPr="004420CC">
              <w:rPr>
                <w:i/>
                <w:sz w:val="24"/>
                <w:szCs w:val="24"/>
              </w:rPr>
              <w:t>владеть понятием связность и уметь применять компоненты связности при решении задач;</w:t>
            </w:r>
          </w:p>
          <w:p w:rsidR="007414AF" w:rsidRPr="004420CC" w:rsidRDefault="007414AF" w:rsidP="00572566">
            <w:pPr>
              <w:pStyle w:val="a0"/>
              <w:spacing w:after="0"/>
              <w:ind w:left="357" w:hanging="357"/>
              <w:jc w:val="left"/>
              <w:rPr>
                <w:i/>
                <w:sz w:val="24"/>
                <w:szCs w:val="24"/>
              </w:rPr>
            </w:pPr>
            <w:r w:rsidRPr="004420CC">
              <w:rPr>
                <w:i/>
                <w:sz w:val="24"/>
                <w:szCs w:val="24"/>
              </w:rPr>
              <w:t>уметь осуществлять пути по ребрам, обходы ребер и вершин графа;</w:t>
            </w:r>
          </w:p>
          <w:p w:rsidR="007414AF" w:rsidRPr="004420CC" w:rsidRDefault="007414AF" w:rsidP="00572566">
            <w:pPr>
              <w:pStyle w:val="a0"/>
              <w:spacing w:after="0"/>
              <w:ind w:left="357" w:hanging="357"/>
              <w:jc w:val="left"/>
              <w:rPr>
                <w:i/>
                <w:sz w:val="24"/>
                <w:szCs w:val="24"/>
              </w:rPr>
            </w:pPr>
            <w:r w:rsidRPr="004420CC">
              <w:rPr>
                <w:i/>
                <w:sz w:val="24"/>
                <w:szCs w:val="24"/>
              </w:rPr>
              <w:lastRenderedPageBreak/>
              <w:t xml:space="preserve">иметь представление об </w:t>
            </w:r>
            <w:proofErr w:type="spellStart"/>
            <w:r w:rsidRPr="004420CC">
              <w:rPr>
                <w:i/>
                <w:sz w:val="24"/>
                <w:szCs w:val="24"/>
              </w:rPr>
              <w:t>эйлеровом</w:t>
            </w:r>
            <w:proofErr w:type="spellEnd"/>
            <w:r w:rsidRPr="004420CC">
              <w:rPr>
                <w:i/>
                <w:sz w:val="24"/>
                <w:szCs w:val="24"/>
              </w:rPr>
              <w:t xml:space="preserve"> и гамильтоновом пути, иметь представление о трудности задачи нахождения гамильтонова пути;</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i/>
                <w:sz w:val="24"/>
                <w:szCs w:val="24"/>
              </w:rPr>
              <w:t xml:space="preserve">владеть понятиями конечные и счетные множества и уметь их применять при решении задач; </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i/>
                <w:sz w:val="24"/>
                <w:szCs w:val="24"/>
              </w:rPr>
              <w:t>уметь применять метод математической индукции;</w:t>
            </w:r>
          </w:p>
          <w:p w:rsidR="007414AF" w:rsidRPr="004420CC" w:rsidRDefault="007414AF" w:rsidP="007414AF">
            <w:pPr>
              <w:pStyle w:val="-31"/>
              <w:numPr>
                <w:ilvl w:val="0"/>
                <w:numId w:val="3"/>
              </w:numPr>
              <w:suppressAutoHyphens w:val="0"/>
              <w:spacing w:line="240" w:lineRule="auto"/>
              <w:ind w:left="357" w:hanging="357"/>
              <w:contextualSpacing w:val="0"/>
              <w:jc w:val="left"/>
              <w:rPr>
                <w:rFonts w:eastAsia="Times New Roman"/>
                <w:i/>
                <w:iCs/>
                <w:sz w:val="24"/>
                <w:szCs w:val="24"/>
                <w:lang w:eastAsia="ru-RU"/>
              </w:rPr>
            </w:pPr>
            <w:r w:rsidRPr="004420CC">
              <w:rPr>
                <w:i/>
                <w:sz w:val="24"/>
                <w:szCs w:val="24"/>
              </w:rPr>
              <w:t>уметь применять принцип Дирихле при решении задач</w:t>
            </w:r>
          </w:p>
        </w:tc>
      </w:tr>
      <w:tr w:rsidR="004420CC" w:rsidRPr="004420CC" w:rsidTr="00572566">
        <w:trPr>
          <w:gridBefore w:val="1"/>
          <w:wBefore w:w="6" w:type="dxa"/>
        </w:trPr>
        <w:tc>
          <w:tcPr>
            <w:tcW w:w="2229" w:type="dxa"/>
          </w:tcPr>
          <w:p w:rsidR="007414AF" w:rsidRPr="004420CC" w:rsidRDefault="007414AF" w:rsidP="00572566">
            <w:pPr>
              <w:spacing w:line="240" w:lineRule="auto"/>
              <w:ind w:firstLine="0"/>
              <w:jc w:val="left"/>
              <w:rPr>
                <w:b/>
                <w:bCs/>
                <w:i/>
                <w:sz w:val="24"/>
                <w:szCs w:val="24"/>
              </w:rPr>
            </w:pPr>
            <w:r w:rsidRPr="004420CC">
              <w:rPr>
                <w:b/>
                <w:bCs/>
                <w:i/>
                <w:sz w:val="24"/>
                <w:szCs w:val="24"/>
              </w:rPr>
              <w:lastRenderedPageBreak/>
              <w:t>Текстовые задачи</w:t>
            </w:r>
          </w:p>
        </w:tc>
        <w:tc>
          <w:tcPr>
            <w:tcW w:w="6095" w:type="dxa"/>
          </w:tcPr>
          <w:p w:rsidR="007414AF" w:rsidRPr="004420CC" w:rsidRDefault="007414AF" w:rsidP="007414AF">
            <w:pPr>
              <w:pStyle w:val="-31"/>
              <w:numPr>
                <w:ilvl w:val="0"/>
                <w:numId w:val="1"/>
              </w:numPr>
              <w:suppressAutoHyphens w:val="0"/>
              <w:spacing w:line="240" w:lineRule="auto"/>
              <w:ind w:left="357" w:hanging="357"/>
              <w:jc w:val="left"/>
              <w:rPr>
                <w:rFonts w:eastAsia="Times New Roman"/>
                <w:i/>
                <w:iCs/>
                <w:sz w:val="24"/>
                <w:szCs w:val="24"/>
                <w:lang w:eastAsia="ru-RU"/>
              </w:rPr>
            </w:pPr>
            <w:r w:rsidRPr="004420CC">
              <w:rPr>
                <w:sz w:val="24"/>
                <w:szCs w:val="24"/>
              </w:rPr>
              <w:t>Решать разные задачи повышенной трудности;</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анализировать условие задачи, выбирать оптимальный метод решения задачи, рассматривая различные методы;</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sz w:val="24"/>
                <w:szCs w:val="24"/>
              </w:rPr>
              <w:t>строить модель решения задачи, проводить доказательные рассуждения при решении задачи;</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sz w:val="24"/>
                <w:szCs w:val="24"/>
              </w:rPr>
              <w:t>решать задачи, требующие перебора вариантов, проверки условий, выбора оптимального результата;</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7414AF" w:rsidRPr="004420CC" w:rsidRDefault="007414AF" w:rsidP="007414AF">
            <w:pPr>
              <w:pStyle w:val="-31"/>
              <w:numPr>
                <w:ilvl w:val="0"/>
                <w:numId w:val="1"/>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7414AF" w:rsidRPr="004420CC" w:rsidRDefault="007414AF" w:rsidP="00572566">
            <w:pPr>
              <w:spacing w:line="240" w:lineRule="auto"/>
              <w:ind w:left="357" w:hanging="357"/>
              <w:jc w:val="left"/>
              <w:rPr>
                <w:i/>
                <w:sz w:val="24"/>
                <w:szCs w:val="24"/>
              </w:rPr>
            </w:pPr>
            <w:r w:rsidRPr="004420CC">
              <w:rPr>
                <w:i/>
                <w:sz w:val="24"/>
                <w:szCs w:val="24"/>
              </w:rPr>
              <w:t>В повседневной жизни и при изучении других предметов:</w:t>
            </w:r>
          </w:p>
          <w:p w:rsidR="007414AF" w:rsidRPr="004420CC" w:rsidRDefault="007414AF" w:rsidP="007414AF">
            <w:pPr>
              <w:pStyle w:val="a"/>
              <w:numPr>
                <w:ilvl w:val="0"/>
                <w:numId w:val="8"/>
              </w:numPr>
              <w:ind w:left="357" w:hanging="357"/>
              <w:jc w:val="left"/>
              <w:rPr>
                <w:rFonts w:ascii="Times New Roman" w:hAnsi="Times New Roman"/>
                <w:i/>
                <w:iCs/>
                <w:sz w:val="24"/>
                <w:szCs w:val="24"/>
                <w:lang w:eastAsia="en-US"/>
              </w:rPr>
            </w:pPr>
            <w:r w:rsidRPr="004420CC">
              <w:rPr>
                <w:rFonts w:ascii="Times New Roman" w:hAnsi="Times New Roman"/>
                <w:sz w:val="24"/>
                <w:szCs w:val="24"/>
              </w:rPr>
              <w:t>решать практические задачи и задачи из других предметов</w:t>
            </w:r>
          </w:p>
        </w:tc>
        <w:tc>
          <w:tcPr>
            <w:tcW w:w="6495" w:type="dxa"/>
          </w:tcPr>
          <w:p w:rsidR="007414AF" w:rsidRPr="004420CC" w:rsidRDefault="007414AF" w:rsidP="00572566">
            <w:pPr>
              <w:pStyle w:val="a0"/>
              <w:spacing w:after="0"/>
              <w:ind w:left="357" w:hanging="357"/>
              <w:jc w:val="left"/>
              <w:rPr>
                <w:i/>
                <w:sz w:val="24"/>
                <w:szCs w:val="24"/>
              </w:rPr>
            </w:pPr>
            <w:r w:rsidRPr="004420CC">
              <w:rPr>
                <w:i/>
                <w:sz w:val="24"/>
                <w:szCs w:val="24"/>
              </w:rPr>
              <w:t xml:space="preserve">Достижение результатов раздела </w:t>
            </w:r>
            <w:r w:rsidRPr="004420CC">
              <w:rPr>
                <w:i/>
                <w:sz w:val="24"/>
                <w:szCs w:val="24"/>
                <w:lang w:val="en-US"/>
              </w:rPr>
              <w:t>II</w:t>
            </w:r>
          </w:p>
          <w:p w:rsidR="007414AF" w:rsidRPr="004420CC" w:rsidRDefault="007414AF" w:rsidP="00572566">
            <w:pPr>
              <w:pStyle w:val="a"/>
              <w:numPr>
                <w:ilvl w:val="0"/>
                <w:numId w:val="0"/>
              </w:numPr>
              <w:ind w:left="357" w:hanging="357"/>
              <w:jc w:val="left"/>
              <w:rPr>
                <w:rFonts w:ascii="Times New Roman" w:hAnsi="Times New Roman"/>
                <w:i/>
                <w:sz w:val="24"/>
                <w:szCs w:val="24"/>
                <w:lang w:eastAsia="en-US"/>
              </w:rPr>
            </w:pPr>
          </w:p>
        </w:tc>
      </w:tr>
      <w:tr w:rsidR="004420CC" w:rsidRPr="004420CC" w:rsidTr="00572566">
        <w:trPr>
          <w:gridBefore w:val="1"/>
          <w:wBefore w:w="6" w:type="dxa"/>
        </w:trPr>
        <w:tc>
          <w:tcPr>
            <w:tcW w:w="2229" w:type="dxa"/>
          </w:tcPr>
          <w:p w:rsidR="007414AF" w:rsidRPr="004420CC" w:rsidRDefault="007414AF" w:rsidP="00572566">
            <w:pPr>
              <w:spacing w:line="240" w:lineRule="auto"/>
              <w:ind w:firstLine="0"/>
              <w:jc w:val="left"/>
              <w:rPr>
                <w:b/>
                <w:i/>
                <w:sz w:val="24"/>
                <w:szCs w:val="24"/>
              </w:rPr>
            </w:pPr>
            <w:r w:rsidRPr="004420CC">
              <w:rPr>
                <w:b/>
                <w:i/>
                <w:sz w:val="24"/>
                <w:szCs w:val="24"/>
              </w:rPr>
              <w:t>Геометрия</w:t>
            </w:r>
          </w:p>
        </w:tc>
        <w:tc>
          <w:tcPr>
            <w:tcW w:w="6095" w:type="dxa"/>
          </w:tcPr>
          <w:p w:rsidR="007414AF" w:rsidRPr="004420CC" w:rsidRDefault="007414AF" w:rsidP="007414AF">
            <w:pPr>
              <w:pStyle w:val="a"/>
              <w:numPr>
                <w:ilvl w:val="0"/>
                <w:numId w:val="7"/>
              </w:numPr>
              <w:ind w:left="357" w:hanging="357"/>
              <w:jc w:val="left"/>
              <w:rPr>
                <w:rFonts w:ascii="Times New Roman" w:hAnsi="Times New Roman"/>
                <w:i/>
                <w:iCs/>
                <w:sz w:val="24"/>
                <w:szCs w:val="24"/>
              </w:rPr>
            </w:pPr>
            <w:r w:rsidRPr="004420CC">
              <w:rPr>
                <w:rFonts w:ascii="Times New Roman" w:hAnsi="Times New Roman"/>
                <w:sz w:val="24"/>
                <w:szCs w:val="24"/>
              </w:rPr>
              <w:t>Владеть геометрическими понятиями при решении задач и проведении математических рассуждений;</w:t>
            </w:r>
          </w:p>
          <w:p w:rsidR="007414AF" w:rsidRPr="004420CC" w:rsidRDefault="007414AF" w:rsidP="007414AF">
            <w:pPr>
              <w:pStyle w:val="a"/>
              <w:numPr>
                <w:ilvl w:val="0"/>
                <w:numId w:val="7"/>
              </w:numPr>
              <w:ind w:left="357" w:hanging="357"/>
              <w:jc w:val="left"/>
              <w:rPr>
                <w:rFonts w:ascii="Times New Roman" w:hAnsi="Times New Roman"/>
                <w:i/>
                <w:iCs/>
                <w:sz w:val="24"/>
                <w:szCs w:val="24"/>
              </w:rPr>
            </w:pPr>
            <w:r w:rsidRPr="004420CC">
              <w:rPr>
                <w:rFonts w:ascii="Times New Roman" w:hAnsi="Times New Roman"/>
                <w:sz w:val="24"/>
                <w:szCs w:val="24"/>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w:t>
            </w:r>
            <w:r w:rsidRPr="004420CC">
              <w:rPr>
                <w:rFonts w:ascii="Times New Roman" w:hAnsi="Times New Roman"/>
                <w:sz w:val="24"/>
                <w:szCs w:val="24"/>
              </w:rPr>
              <w:lastRenderedPageBreak/>
              <w:t>конкретизировать результаты на новых классах фигур, проводить в несложных случаях классификацию фигур по различным основаниям;</w:t>
            </w:r>
          </w:p>
          <w:p w:rsidR="007414AF" w:rsidRPr="004420CC" w:rsidRDefault="007414AF" w:rsidP="007414AF">
            <w:pPr>
              <w:pStyle w:val="-31"/>
              <w:numPr>
                <w:ilvl w:val="0"/>
                <w:numId w:val="7"/>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7414AF" w:rsidRPr="004420CC" w:rsidRDefault="007414AF" w:rsidP="007414AF">
            <w:pPr>
              <w:pStyle w:val="-31"/>
              <w:numPr>
                <w:ilvl w:val="0"/>
                <w:numId w:val="7"/>
              </w:numPr>
              <w:suppressAutoHyphens w:val="0"/>
              <w:spacing w:line="240" w:lineRule="auto"/>
              <w:ind w:left="357" w:hanging="357"/>
              <w:contextualSpacing w:val="0"/>
              <w:jc w:val="left"/>
              <w:rPr>
                <w:rFonts w:eastAsia="Times New Roman"/>
                <w:i/>
                <w:iCs/>
                <w:sz w:val="24"/>
                <w:szCs w:val="24"/>
                <w:lang w:eastAsia="ru-RU"/>
              </w:rPr>
            </w:pPr>
            <w:r w:rsidRPr="004420CC">
              <w:rPr>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уметь формулировать и доказывать геометрические утверждения;</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понятиями стереометрии: призма, параллелепипед, пирамида, тетраэдр;</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иметь представления об аксиомах стереометрии и следствиях из них и уметь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уметь строить сечения многогранников с использованием различных методов, в том числе и метода следов;</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 xml:space="preserve">иметь представление о </w:t>
            </w:r>
            <w:proofErr w:type="gramStart"/>
            <w:r w:rsidRPr="004420CC">
              <w:rPr>
                <w:sz w:val="24"/>
                <w:szCs w:val="24"/>
              </w:rPr>
              <w:t>скрещивающихся</w:t>
            </w:r>
            <w:proofErr w:type="gramEnd"/>
            <w:r w:rsidRPr="004420CC">
              <w:rPr>
                <w:sz w:val="24"/>
                <w:szCs w:val="24"/>
              </w:rPr>
              <w:t xml:space="preserve"> прямых в пространстве и уметь находить угол и расстояние между ними;</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применять теоремы о параллельности прямых и плоскостей в пространстве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уметь применять параллельное проектирование для изображения фигур;</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уметь применять перпендикулярности прямой и плоскости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 xml:space="preserve">владеть понятиями ортогональное проектирование, наклонные и их проекции, уметь применять теорему </w:t>
            </w:r>
            <w:r w:rsidRPr="004420CC">
              <w:rPr>
                <w:sz w:val="24"/>
                <w:szCs w:val="24"/>
              </w:rPr>
              <w:lastRenderedPageBreak/>
              <w:t>о трех перпендикулярах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понятием угол между прямой и плоскостью и уметь применять его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понятиями призма, параллелепипед и применять свойства параллелепипеда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понятием прямоугольный параллелепипед и применять его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понятиями пирамида, виды пирамид, элементы правильной пирамиды и уметь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 xml:space="preserve">иметь представление о теореме </w:t>
            </w:r>
            <w:proofErr w:type="spellStart"/>
            <w:r w:rsidRPr="004420CC">
              <w:rPr>
                <w:sz w:val="24"/>
                <w:szCs w:val="24"/>
              </w:rPr>
              <w:t>Эйлера</w:t>
            </w:r>
            <w:proofErr w:type="gramStart"/>
            <w:r w:rsidRPr="004420CC">
              <w:rPr>
                <w:sz w:val="24"/>
                <w:szCs w:val="24"/>
              </w:rPr>
              <w:t>,п</w:t>
            </w:r>
            <w:proofErr w:type="gramEnd"/>
            <w:r w:rsidRPr="004420CC">
              <w:rPr>
                <w:sz w:val="24"/>
                <w:szCs w:val="24"/>
              </w:rPr>
              <w:t>равильных</w:t>
            </w:r>
            <w:proofErr w:type="spellEnd"/>
            <w:r w:rsidRPr="004420CC">
              <w:rPr>
                <w:sz w:val="24"/>
                <w:szCs w:val="24"/>
              </w:rPr>
              <w:t xml:space="preserve"> многогранниках; </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понятием площади поверхностей многогранников и уметь применять его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понятиями тела вращения (цилиндр, конус, шар и сфера), их сечения и уметь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 xml:space="preserve">владеть понятиями касательные прямые и плоскости и уметь применять </w:t>
            </w:r>
            <w:proofErr w:type="spellStart"/>
            <w:r w:rsidRPr="004420CC">
              <w:rPr>
                <w:sz w:val="24"/>
                <w:szCs w:val="24"/>
              </w:rPr>
              <w:t>изпри</w:t>
            </w:r>
            <w:proofErr w:type="spellEnd"/>
            <w:r w:rsidRPr="004420CC">
              <w:rPr>
                <w:sz w:val="24"/>
                <w:szCs w:val="24"/>
              </w:rPr>
              <w:t xml:space="preserve">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иметь представления о вписанных и описанных сферах и уметь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понятиями объем, объемы многогранников, тел вращения и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 xml:space="preserve">иметь представление о развертке цилиндра и конуса, </w:t>
            </w:r>
            <w:r w:rsidRPr="004420CC">
              <w:rPr>
                <w:sz w:val="24"/>
                <w:szCs w:val="24"/>
              </w:rPr>
              <w:lastRenderedPageBreak/>
              <w:t>площади поверхности цилиндра и конуса, уметь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иметь представление о площади сферы и уметь применять его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уметь решать задачи на комбинации многогранников и тел вращения;</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7414AF" w:rsidRPr="004420CC" w:rsidRDefault="007414AF" w:rsidP="00572566">
            <w:pPr>
              <w:spacing w:line="240" w:lineRule="auto"/>
              <w:ind w:left="357" w:hanging="357"/>
              <w:jc w:val="left"/>
              <w:rPr>
                <w:i/>
                <w:sz w:val="24"/>
                <w:szCs w:val="24"/>
              </w:rPr>
            </w:pPr>
            <w:r w:rsidRPr="004420CC">
              <w:rPr>
                <w:i/>
                <w:sz w:val="24"/>
                <w:szCs w:val="24"/>
              </w:rPr>
              <w:t>В повседневной жизни и при изучении других предметов:</w:t>
            </w:r>
          </w:p>
          <w:p w:rsidR="007414AF" w:rsidRPr="004420CC" w:rsidRDefault="007414AF" w:rsidP="007414AF">
            <w:pPr>
              <w:pStyle w:val="a"/>
              <w:numPr>
                <w:ilvl w:val="0"/>
                <w:numId w:val="7"/>
              </w:numPr>
              <w:ind w:left="357" w:hanging="357"/>
              <w:jc w:val="left"/>
              <w:rPr>
                <w:rFonts w:ascii="Times New Roman" w:hAnsi="Times New Roman"/>
                <w:i/>
                <w:iCs/>
                <w:sz w:val="24"/>
                <w:szCs w:val="24"/>
              </w:rPr>
            </w:pPr>
            <w:r w:rsidRPr="004420CC">
              <w:rPr>
                <w:rFonts w:ascii="Times New Roman" w:hAnsi="Times New Roman"/>
                <w:sz w:val="24"/>
                <w:szCs w:val="24"/>
              </w:rPr>
              <w:t xml:space="preserve">составлять с использованием свойств геометрических фигур математические модели </w:t>
            </w:r>
            <w:r w:rsidRPr="004420CC">
              <w:rPr>
                <w:rStyle w:val="dash041e0431044b0447043d044b0439char1"/>
              </w:rPr>
              <w:t>для решения задач практического характера и задач из смежных дисциплин</w:t>
            </w:r>
            <w:r w:rsidRPr="004420CC">
              <w:rPr>
                <w:rFonts w:ascii="Times New Roman" w:hAnsi="Times New Roman"/>
                <w:sz w:val="24"/>
                <w:szCs w:val="24"/>
              </w:rPr>
              <w:t>, исследовать полученные модели и интерпретировать результат</w:t>
            </w:r>
          </w:p>
        </w:tc>
        <w:tc>
          <w:tcPr>
            <w:tcW w:w="6495" w:type="dxa"/>
          </w:tcPr>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lastRenderedPageBreak/>
              <w:t>Иметь представление об аксиоматическом методе;</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владеть понятием геометрические места точек в пространстве и уметь применять их для решения задач;</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уметь применять для решения задач свойства плоских и двугранных углов, трехгранного угла, теоремы косинусов </w:t>
            </w:r>
            <w:r w:rsidRPr="004420CC">
              <w:rPr>
                <w:i/>
                <w:sz w:val="24"/>
                <w:szCs w:val="24"/>
              </w:rPr>
              <w:lastRenderedPageBreak/>
              <w:t xml:space="preserve">и синусов для трехгранного угла;  </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владеть понятием перпендикулярное сечение призмы и уметь применять его при решении задач; </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иметь представление о двойственности правильных многогранников;</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иметь представление о развертке многогранника и кратчайшем пути на поверхности многогранника;</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иметь представление о конических сечениях; </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иметь представление о касающихся сферах и комбинации тел вращения и уметь применять их при решении задач;</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применять при решении задач формулу расстояния от точки до плоскости;</w:t>
            </w:r>
          </w:p>
          <w:p w:rsidR="007414AF" w:rsidRPr="004420CC" w:rsidRDefault="007414AF" w:rsidP="007414AF">
            <w:pPr>
              <w:numPr>
                <w:ilvl w:val="0"/>
                <w:numId w:val="1"/>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владеть разными способами задания </w:t>
            </w:r>
            <w:proofErr w:type="gramStart"/>
            <w:r w:rsidRPr="004420CC">
              <w:rPr>
                <w:i/>
                <w:sz w:val="24"/>
                <w:szCs w:val="24"/>
              </w:rPr>
              <w:t>прямой</w:t>
            </w:r>
            <w:proofErr w:type="gramEnd"/>
            <w:r w:rsidRPr="004420CC">
              <w:rPr>
                <w:i/>
                <w:sz w:val="24"/>
                <w:szCs w:val="24"/>
              </w:rPr>
              <w:t xml:space="preserve"> уравнениями и уметь применять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применять при решении задач и доказательстве теорем векторный метод и метод координат; </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t>применять теоремы об отношениях объемов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w:t>
            </w:r>
            <w:proofErr w:type="spellStart"/>
            <w:r w:rsidRPr="004420CC">
              <w:rPr>
                <w:i/>
                <w:sz w:val="24"/>
                <w:szCs w:val="24"/>
              </w:rPr>
              <w:t>симметрии</w:t>
            </w:r>
            <w:proofErr w:type="gramStart"/>
            <w:r w:rsidRPr="004420CC">
              <w:rPr>
                <w:i/>
                <w:sz w:val="24"/>
                <w:szCs w:val="24"/>
              </w:rPr>
              <w:t>,у</w:t>
            </w:r>
            <w:proofErr w:type="gramEnd"/>
            <w:r w:rsidRPr="004420CC">
              <w:rPr>
                <w:i/>
                <w:sz w:val="24"/>
                <w:szCs w:val="24"/>
              </w:rPr>
              <w:t>меть</w:t>
            </w:r>
            <w:proofErr w:type="spellEnd"/>
            <w:r w:rsidRPr="004420CC">
              <w:rPr>
                <w:i/>
                <w:sz w:val="24"/>
                <w:szCs w:val="24"/>
              </w:rPr>
              <w:t xml:space="preserve">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lastRenderedPageBreak/>
              <w:t>иметь представление о площади ортогональной проекции;</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t>иметь представления о преобразовании подобия, гомотетии и уметь применять их при решении задач;</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 уметь решать задачи на плоскости методами стереометрии;</w:t>
            </w:r>
          </w:p>
          <w:p w:rsidR="007414AF" w:rsidRPr="004420CC" w:rsidRDefault="007414AF" w:rsidP="007414AF">
            <w:pPr>
              <w:pStyle w:val="-31"/>
              <w:numPr>
                <w:ilvl w:val="0"/>
                <w:numId w:val="7"/>
              </w:numPr>
              <w:suppressAutoHyphens w:val="0"/>
              <w:spacing w:line="240" w:lineRule="auto"/>
              <w:ind w:left="357" w:hanging="357"/>
              <w:jc w:val="left"/>
              <w:rPr>
                <w:rFonts w:eastAsia="Times New Roman"/>
                <w:i/>
                <w:iCs/>
                <w:sz w:val="24"/>
                <w:szCs w:val="24"/>
                <w:lang w:eastAsia="ru-RU"/>
              </w:rPr>
            </w:pPr>
            <w:r w:rsidRPr="004420CC">
              <w:rPr>
                <w:i/>
                <w:sz w:val="24"/>
                <w:szCs w:val="24"/>
              </w:rPr>
              <w:t>уметь применять формулы объемов при решении задач</w:t>
            </w:r>
          </w:p>
        </w:tc>
      </w:tr>
      <w:tr w:rsidR="004420CC" w:rsidRPr="004420CC" w:rsidTr="00572566">
        <w:trPr>
          <w:gridBefore w:val="1"/>
          <w:wBefore w:w="6" w:type="dxa"/>
        </w:trPr>
        <w:tc>
          <w:tcPr>
            <w:tcW w:w="2229" w:type="dxa"/>
          </w:tcPr>
          <w:p w:rsidR="007414AF" w:rsidRPr="004420CC" w:rsidRDefault="007414AF" w:rsidP="00572566">
            <w:pPr>
              <w:spacing w:line="240" w:lineRule="auto"/>
              <w:ind w:firstLine="0"/>
              <w:jc w:val="left"/>
              <w:rPr>
                <w:b/>
                <w:i/>
                <w:sz w:val="24"/>
                <w:szCs w:val="24"/>
              </w:rPr>
            </w:pPr>
            <w:r w:rsidRPr="004420CC">
              <w:rPr>
                <w:b/>
                <w:i/>
                <w:sz w:val="24"/>
                <w:szCs w:val="24"/>
              </w:rPr>
              <w:lastRenderedPageBreak/>
              <w:t>Векторы и координаты в пространстве</w:t>
            </w:r>
          </w:p>
        </w:tc>
        <w:tc>
          <w:tcPr>
            <w:tcW w:w="6095" w:type="dxa"/>
          </w:tcPr>
          <w:p w:rsidR="007414AF" w:rsidRPr="004420CC" w:rsidRDefault="007414AF" w:rsidP="007414AF">
            <w:pPr>
              <w:pStyle w:val="-31"/>
              <w:numPr>
                <w:ilvl w:val="0"/>
                <w:numId w:val="6"/>
              </w:numPr>
              <w:suppressAutoHyphens w:val="0"/>
              <w:spacing w:line="240" w:lineRule="auto"/>
              <w:ind w:left="357" w:hanging="357"/>
              <w:jc w:val="left"/>
              <w:rPr>
                <w:rFonts w:eastAsia="Times New Roman"/>
                <w:i/>
                <w:iCs/>
                <w:sz w:val="24"/>
                <w:szCs w:val="24"/>
                <w:lang w:eastAsia="ru-RU"/>
              </w:rPr>
            </w:pPr>
            <w:r w:rsidRPr="004420CC">
              <w:rPr>
                <w:sz w:val="24"/>
                <w:szCs w:val="24"/>
              </w:rPr>
              <w:t>Владеть понятиями векторы и их координаты;</w:t>
            </w:r>
          </w:p>
          <w:p w:rsidR="007414AF" w:rsidRPr="004420CC" w:rsidRDefault="007414AF" w:rsidP="007414AF">
            <w:pPr>
              <w:pStyle w:val="-31"/>
              <w:numPr>
                <w:ilvl w:val="0"/>
                <w:numId w:val="6"/>
              </w:numPr>
              <w:suppressAutoHyphens w:val="0"/>
              <w:spacing w:line="240" w:lineRule="auto"/>
              <w:ind w:left="357" w:hanging="357"/>
              <w:jc w:val="left"/>
              <w:rPr>
                <w:rFonts w:eastAsia="Times New Roman"/>
                <w:i/>
                <w:iCs/>
                <w:sz w:val="24"/>
                <w:szCs w:val="24"/>
                <w:lang w:eastAsia="ru-RU"/>
              </w:rPr>
            </w:pPr>
            <w:r w:rsidRPr="004420CC">
              <w:rPr>
                <w:sz w:val="24"/>
                <w:szCs w:val="24"/>
              </w:rPr>
              <w:t>уметь выполнять операции над векторами;</w:t>
            </w:r>
          </w:p>
          <w:p w:rsidR="007414AF" w:rsidRPr="004420CC" w:rsidRDefault="007414AF" w:rsidP="007414AF">
            <w:pPr>
              <w:pStyle w:val="-31"/>
              <w:numPr>
                <w:ilvl w:val="0"/>
                <w:numId w:val="6"/>
              </w:numPr>
              <w:suppressAutoHyphens w:val="0"/>
              <w:spacing w:line="240" w:lineRule="auto"/>
              <w:ind w:left="357" w:hanging="357"/>
              <w:jc w:val="left"/>
              <w:rPr>
                <w:rFonts w:eastAsia="Times New Roman"/>
                <w:i/>
                <w:iCs/>
                <w:sz w:val="24"/>
                <w:szCs w:val="24"/>
                <w:lang w:eastAsia="ru-RU"/>
              </w:rPr>
            </w:pPr>
            <w:r w:rsidRPr="004420CC">
              <w:rPr>
                <w:sz w:val="24"/>
                <w:szCs w:val="24"/>
              </w:rPr>
              <w:t>использовать скалярное произведение векторов при решении задач;</w:t>
            </w:r>
          </w:p>
          <w:p w:rsidR="007414AF" w:rsidRPr="004420CC" w:rsidRDefault="007414AF" w:rsidP="007414AF">
            <w:pPr>
              <w:pStyle w:val="-31"/>
              <w:numPr>
                <w:ilvl w:val="0"/>
                <w:numId w:val="6"/>
              </w:numPr>
              <w:suppressAutoHyphens w:val="0"/>
              <w:spacing w:line="240" w:lineRule="auto"/>
              <w:ind w:left="357" w:hanging="357"/>
              <w:jc w:val="left"/>
              <w:rPr>
                <w:rFonts w:eastAsia="Times New Roman"/>
                <w:i/>
                <w:iCs/>
                <w:sz w:val="24"/>
                <w:szCs w:val="24"/>
                <w:lang w:eastAsia="ru-RU"/>
              </w:rPr>
            </w:pPr>
            <w:r w:rsidRPr="004420CC">
              <w:rPr>
                <w:sz w:val="24"/>
                <w:szCs w:val="24"/>
              </w:rPr>
              <w:t>применять уравнение плоскости, формулу расстояния между точками, уравнение сферы при решении задач;</w:t>
            </w:r>
          </w:p>
          <w:p w:rsidR="007414AF" w:rsidRPr="004420CC" w:rsidRDefault="007414AF" w:rsidP="007414AF">
            <w:pPr>
              <w:pStyle w:val="-31"/>
              <w:numPr>
                <w:ilvl w:val="0"/>
                <w:numId w:val="6"/>
              </w:numPr>
              <w:suppressAutoHyphens w:val="0"/>
              <w:spacing w:line="240" w:lineRule="auto"/>
              <w:ind w:left="357" w:hanging="357"/>
              <w:jc w:val="left"/>
              <w:rPr>
                <w:rFonts w:eastAsia="Times New Roman"/>
                <w:i/>
                <w:iCs/>
                <w:sz w:val="24"/>
                <w:szCs w:val="24"/>
                <w:lang w:eastAsia="ru-RU"/>
              </w:rPr>
            </w:pPr>
            <w:r w:rsidRPr="004420CC">
              <w:rPr>
                <w:sz w:val="24"/>
                <w:szCs w:val="24"/>
              </w:rPr>
              <w:t xml:space="preserve">применять векторы и метод координат в пространстве при решении задач </w:t>
            </w:r>
          </w:p>
        </w:tc>
        <w:tc>
          <w:tcPr>
            <w:tcW w:w="6495" w:type="dxa"/>
          </w:tcPr>
          <w:p w:rsidR="007414AF" w:rsidRPr="004420CC" w:rsidRDefault="007414AF" w:rsidP="00572566">
            <w:pPr>
              <w:pStyle w:val="a0"/>
              <w:spacing w:after="0"/>
              <w:ind w:left="357" w:hanging="357"/>
              <w:jc w:val="left"/>
              <w:rPr>
                <w:i/>
                <w:sz w:val="24"/>
                <w:szCs w:val="24"/>
              </w:rPr>
            </w:pPr>
            <w:r w:rsidRPr="004420CC">
              <w:rPr>
                <w:i/>
                <w:sz w:val="24"/>
                <w:szCs w:val="24"/>
              </w:rPr>
              <w:t xml:space="preserve">Достижение результатов раздела </w:t>
            </w:r>
            <w:r w:rsidRPr="004420CC">
              <w:rPr>
                <w:i/>
                <w:sz w:val="24"/>
                <w:szCs w:val="24"/>
                <w:lang w:val="en-US"/>
              </w:rPr>
              <w:t>II</w:t>
            </w:r>
            <w:r w:rsidRPr="004420CC">
              <w:rPr>
                <w:i/>
                <w:sz w:val="24"/>
                <w:szCs w:val="24"/>
              </w:rPr>
              <w:t>;</w:t>
            </w:r>
          </w:p>
          <w:p w:rsidR="007414AF" w:rsidRPr="004420CC" w:rsidRDefault="007414AF" w:rsidP="007414AF">
            <w:pPr>
              <w:pStyle w:val="-31"/>
              <w:numPr>
                <w:ilvl w:val="0"/>
                <w:numId w:val="6"/>
              </w:numPr>
              <w:suppressAutoHyphens w:val="0"/>
              <w:spacing w:line="240" w:lineRule="auto"/>
              <w:ind w:left="357" w:hanging="357"/>
              <w:jc w:val="left"/>
              <w:rPr>
                <w:rFonts w:eastAsia="Times New Roman"/>
                <w:i/>
                <w:iCs/>
                <w:sz w:val="24"/>
                <w:szCs w:val="24"/>
                <w:lang w:eastAsia="ru-RU"/>
              </w:rPr>
            </w:pPr>
            <w:r w:rsidRPr="004420CC">
              <w:rPr>
                <w:i/>
                <w:sz w:val="24"/>
                <w:szCs w:val="24"/>
              </w:rPr>
              <w:t>находить объем параллелепипеда и тетраэдра, заданных координатами своих вершин;</w:t>
            </w:r>
          </w:p>
          <w:p w:rsidR="007414AF" w:rsidRPr="004420CC" w:rsidRDefault="007414AF" w:rsidP="007414AF">
            <w:pPr>
              <w:pStyle w:val="-31"/>
              <w:numPr>
                <w:ilvl w:val="0"/>
                <w:numId w:val="6"/>
              </w:numPr>
              <w:suppressAutoHyphens w:val="0"/>
              <w:spacing w:line="240" w:lineRule="auto"/>
              <w:ind w:left="357" w:hanging="357"/>
              <w:jc w:val="left"/>
              <w:rPr>
                <w:rFonts w:eastAsia="Times New Roman"/>
                <w:i/>
                <w:iCs/>
                <w:sz w:val="24"/>
                <w:szCs w:val="24"/>
                <w:lang w:eastAsia="ru-RU"/>
              </w:rPr>
            </w:pPr>
            <w:r w:rsidRPr="004420CC">
              <w:rPr>
                <w:i/>
                <w:sz w:val="24"/>
                <w:szCs w:val="24"/>
              </w:rPr>
              <w:t xml:space="preserve">задавать </w:t>
            </w:r>
            <w:proofErr w:type="gramStart"/>
            <w:r w:rsidRPr="004420CC">
              <w:rPr>
                <w:i/>
                <w:sz w:val="24"/>
                <w:szCs w:val="24"/>
              </w:rPr>
              <w:t>прямую</w:t>
            </w:r>
            <w:proofErr w:type="gramEnd"/>
            <w:r w:rsidRPr="004420CC">
              <w:rPr>
                <w:i/>
                <w:sz w:val="24"/>
                <w:szCs w:val="24"/>
              </w:rPr>
              <w:t xml:space="preserve"> в пространстве;</w:t>
            </w:r>
          </w:p>
          <w:p w:rsidR="007414AF" w:rsidRPr="004420CC" w:rsidRDefault="007414AF" w:rsidP="007414AF">
            <w:pPr>
              <w:pStyle w:val="-31"/>
              <w:numPr>
                <w:ilvl w:val="0"/>
                <w:numId w:val="6"/>
              </w:numPr>
              <w:suppressAutoHyphens w:val="0"/>
              <w:spacing w:line="240" w:lineRule="auto"/>
              <w:ind w:left="357" w:hanging="357"/>
              <w:jc w:val="left"/>
              <w:rPr>
                <w:rFonts w:eastAsia="Times New Roman"/>
                <w:i/>
                <w:iCs/>
                <w:sz w:val="24"/>
                <w:szCs w:val="24"/>
                <w:lang w:eastAsia="ru-RU"/>
              </w:rPr>
            </w:pPr>
            <w:r w:rsidRPr="004420CC">
              <w:rPr>
                <w:i/>
                <w:sz w:val="24"/>
                <w:szCs w:val="24"/>
              </w:rPr>
              <w:t>находить расстояние от точки до плоскости в системе координат;</w:t>
            </w:r>
          </w:p>
          <w:p w:rsidR="007414AF" w:rsidRPr="004420CC" w:rsidRDefault="007414AF" w:rsidP="007414AF">
            <w:pPr>
              <w:pStyle w:val="-31"/>
              <w:numPr>
                <w:ilvl w:val="0"/>
                <w:numId w:val="6"/>
              </w:numPr>
              <w:suppressAutoHyphens w:val="0"/>
              <w:spacing w:line="240" w:lineRule="auto"/>
              <w:ind w:left="357" w:hanging="357"/>
              <w:jc w:val="left"/>
              <w:rPr>
                <w:rFonts w:eastAsia="Times New Roman"/>
                <w:i/>
                <w:iCs/>
                <w:sz w:val="24"/>
                <w:szCs w:val="24"/>
                <w:lang w:eastAsia="ru-RU"/>
              </w:rPr>
            </w:pPr>
            <w:proofErr w:type="gramStart"/>
            <w:r w:rsidRPr="004420CC">
              <w:rPr>
                <w:i/>
                <w:sz w:val="24"/>
                <w:szCs w:val="24"/>
              </w:rPr>
              <w:t>находить расстояние между скрещивающимися прямыми, заданными в системе координат</w:t>
            </w:r>
            <w:proofErr w:type="gramEnd"/>
          </w:p>
        </w:tc>
      </w:tr>
      <w:tr w:rsidR="004420CC" w:rsidRPr="004420CC" w:rsidTr="00572566">
        <w:trPr>
          <w:gridBefore w:val="1"/>
          <w:wBefore w:w="6" w:type="dxa"/>
        </w:trPr>
        <w:tc>
          <w:tcPr>
            <w:tcW w:w="2229" w:type="dxa"/>
          </w:tcPr>
          <w:p w:rsidR="007414AF" w:rsidRPr="004420CC" w:rsidRDefault="007414AF" w:rsidP="00572566">
            <w:pPr>
              <w:spacing w:line="240" w:lineRule="auto"/>
              <w:ind w:firstLine="0"/>
              <w:jc w:val="left"/>
              <w:rPr>
                <w:b/>
                <w:bCs/>
                <w:i/>
                <w:sz w:val="24"/>
                <w:szCs w:val="24"/>
              </w:rPr>
            </w:pPr>
            <w:r w:rsidRPr="004420CC">
              <w:rPr>
                <w:b/>
                <w:bCs/>
                <w:i/>
                <w:sz w:val="24"/>
                <w:szCs w:val="24"/>
              </w:rPr>
              <w:t>История математики</w:t>
            </w:r>
          </w:p>
          <w:p w:rsidR="007414AF" w:rsidRPr="004420CC" w:rsidRDefault="007414AF" w:rsidP="00572566">
            <w:pPr>
              <w:spacing w:line="240" w:lineRule="auto"/>
              <w:ind w:firstLine="0"/>
              <w:jc w:val="left"/>
              <w:rPr>
                <w:b/>
                <w:bCs/>
                <w:i/>
                <w:sz w:val="24"/>
                <w:szCs w:val="24"/>
              </w:rPr>
            </w:pPr>
          </w:p>
        </w:tc>
        <w:tc>
          <w:tcPr>
            <w:tcW w:w="6095" w:type="dxa"/>
          </w:tcPr>
          <w:p w:rsidR="007414AF" w:rsidRPr="004420CC" w:rsidRDefault="007414AF" w:rsidP="007414AF">
            <w:pPr>
              <w:numPr>
                <w:ilvl w:val="0"/>
                <w:numId w:val="4"/>
              </w:numPr>
              <w:suppressAutoHyphens w:val="0"/>
              <w:spacing w:line="240" w:lineRule="auto"/>
              <w:ind w:left="357" w:hanging="357"/>
              <w:jc w:val="left"/>
              <w:rPr>
                <w:rFonts w:eastAsia="Times New Roman"/>
                <w:i/>
                <w:iCs/>
                <w:sz w:val="24"/>
                <w:szCs w:val="24"/>
                <w:lang w:eastAsia="ru-RU"/>
              </w:rPr>
            </w:pPr>
            <w:r w:rsidRPr="004420CC">
              <w:rPr>
                <w:sz w:val="24"/>
                <w:szCs w:val="24"/>
              </w:rPr>
              <w:t>Иметь представление о вкладе выдающихся математиков в развитие науки;</w:t>
            </w:r>
          </w:p>
          <w:p w:rsidR="007414AF" w:rsidRPr="004420CC" w:rsidRDefault="007414AF" w:rsidP="007414AF">
            <w:pPr>
              <w:numPr>
                <w:ilvl w:val="0"/>
                <w:numId w:val="4"/>
              </w:numPr>
              <w:suppressAutoHyphens w:val="0"/>
              <w:spacing w:line="240" w:lineRule="auto"/>
              <w:ind w:left="357" w:hanging="357"/>
              <w:jc w:val="left"/>
              <w:rPr>
                <w:rFonts w:eastAsia="Times New Roman"/>
                <w:i/>
                <w:iCs/>
                <w:sz w:val="24"/>
                <w:szCs w:val="24"/>
                <w:lang w:eastAsia="ru-RU"/>
              </w:rPr>
            </w:pPr>
            <w:r w:rsidRPr="004420CC">
              <w:rPr>
                <w:sz w:val="24"/>
                <w:szCs w:val="24"/>
              </w:rPr>
              <w:t>понимать роль математики в развитии России</w:t>
            </w:r>
          </w:p>
        </w:tc>
        <w:tc>
          <w:tcPr>
            <w:tcW w:w="6495" w:type="dxa"/>
          </w:tcPr>
          <w:p w:rsidR="007414AF" w:rsidRPr="004420CC" w:rsidRDefault="007414AF" w:rsidP="00572566">
            <w:pPr>
              <w:spacing w:line="240" w:lineRule="auto"/>
              <w:ind w:firstLine="0"/>
              <w:jc w:val="left"/>
              <w:rPr>
                <w:i/>
                <w:sz w:val="24"/>
                <w:szCs w:val="24"/>
                <w:lang w:val="en-US"/>
              </w:rPr>
            </w:pPr>
            <w:r w:rsidRPr="004420CC">
              <w:rPr>
                <w:i/>
                <w:sz w:val="24"/>
                <w:szCs w:val="24"/>
              </w:rPr>
              <w:t xml:space="preserve">Достижение результатов раздела </w:t>
            </w:r>
            <w:r w:rsidRPr="004420CC">
              <w:rPr>
                <w:i/>
                <w:sz w:val="24"/>
                <w:szCs w:val="24"/>
                <w:lang w:val="en-US"/>
              </w:rPr>
              <w:t>II</w:t>
            </w:r>
          </w:p>
        </w:tc>
      </w:tr>
      <w:tr w:rsidR="007414AF" w:rsidRPr="004420CC" w:rsidTr="00572566">
        <w:trPr>
          <w:gridBefore w:val="1"/>
          <w:wBefore w:w="6" w:type="dxa"/>
        </w:trPr>
        <w:tc>
          <w:tcPr>
            <w:tcW w:w="2229" w:type="dxa"/>
          </w:tcPr>
          <w:p w:rsidR="007414AF" w:rsidRPr="004420CC" w:rsidRDefault="007414AF" w:rsidP="00572566">
            <w:pPr>
              <w:spacing w:line="240" w:lineRule="auto"/>
              <w:ind w:firstLine="0"/>
              <w:jc w:val="left"/>
              <w:rPr>
                <w:b/>
                <w:bCs/>
                <w:i/>
                <w:sz w:val="24"/>
                <w:szCs w:val="24"/>
              </w:rPr>
            </w:pPr>
            <w:r w:rsidRPr="004420CC">
              <w:rPr>
                <w:b/>
                <w:bCs/>
                <w:i/>
                <w:sz w:val="24"/>
                <w:szCs w:val="24"/>
              </w:rPr>
              <w:t>Методы математики</w:t>
            </w:r>
          </w:p>
        </w:tc>
        <w:tc>
          <w:tcPr>
            <w:tcW w:w="6095" w:type="dxa"/>
          </w:tcPr>
          <w:p w:rsidR="007414AF" w:rsidRPr="004420CC" w:rsidRDefault="007414AF" w:rsidP="007414AF">
            <w:pPr>
              <w:numPr>
                <w:ilvl w:val="0"/>
                <w:numId w:val="4"/>
              </w:numPr>
              <w:suppressAutoHyphens w:val="0"/>
              <w:spacing w:line="240" w:lineRule="auto"/>
              <w:ind w:left="357" w:hanging="357"/>
              <w:jc w:val="left"/>
              <w:rPr>
                <w:rFonts w:eastAsia="Times New Roman"/>
                <w:i/>
                <w:iCs/>
                <w:spacing w:val="-2"/>
                <w:sz w:val="24"/>
                <w:szCs w:val="24"/>
                <w:lang w:eastAsia="ru-RU"/>
              </w:rPr>
            </w:pPr>
            <w:r w:rsidRPr="004420CC">
              <w:rPr>
                <w:spacing w:val="-2"/>
                <w:sz w:val="24"/>
                <w:szCs w:val="24"/>
              </w:rPr>
              <w:t>Использовать основные методы доказательства, проводить доказательство и выполнять опровержение;</w:t>
            </w:r>
          </w:p>
          <w:p w:rsidR="007414AF" w:rsidRPr="004420CC" w:rsidRDefault="007414AF" w:rsidP="007414AF">
            <w:pPr>
              <w:numPr>
                <w:ilvl w:val="0"/>
                <w:numId w:val="4"/>
              </w:numPr>
              <w:suppressAutoHyphens w:val="0"/>
              <w:spacing w:line="240" w:lineRule="auto"/>
              <w:ind w:left="357" w:hanging="357"/>
              <w:jc w:val="left"/>
              <w:rPr>
                <w:rFonts w:eastAsia="Times New Roman"/>
                <w:i/>
                <w:iCs/>
                <w:spacing w:val="-2"/>
                <w:sz w:val="24"/>
                <w:szCs w:val="24"/>
                <w:lang w:eastAsia="ru-RU"/>
              </w:rPr>
            </w:pPr>
            <w:r w:rsidRPr="004420CC">
              <w:rPr>
                <w:spacing w:val="-2"/>
                <w:sz w:val="24"/>
                <w:szCs w:val="24"/>
              </w:rPr>
              <w:t>применять основные методы решения математических задач;</w:t>
            </w:r>
          </w:p>
          <w:p w:rsidR="007414AF" w:rsidRPr="004420CC" w:rsidRDefault="007414AF" w:rsidP="007414AF">
            <w:pPr>
              <w:numPr>
                <w:ilvl w:val="0"/>
                <w:numId w:val="4"/>
              </w:numPr>
              <w:suppressAutoHyphens w:val="0"/>
              <w:spacing w:line="240" w:lineRule="auto"/>
              <w:ind w:left="357" w:hanging="357"/>
              <w:jc w:val="left"/>
              <w:rPr>
                <w:rFonts w:eastAsia="Times New Roman"/>
                <w:i/>
                <w:iCs/>
                <w:spacing w:val="-2"/>
                <w:sz w:val="24"/>
                <w:szCs w:val="24"/>
                <w:lang w:eastAsia="ru-RU"/>
              </w:rPr>
            </w:pPr>
            <w:r w:rsidRPr="004420CC">
              <w:rPr>
                <w:spacing w:val="-2"/>
                <w:sz w:val="24"/>
                <w:szCs w:val="24"/>
              </w:rPr>
              <w:t xml:space="preserve">на основе математических закономерностей в природе </w:t>
            </w:r>
            <w:r w:rsidRPr="004420CC">
              <w:rPr>
                <w:spacing w:val="-2"/>
                <w:sz w:val="24"/>
                <w:szCs w:val="24"/>
              </w:rPr>
              <w:lastRenderedPageBreak/>
              <w:t>характеризовать красоту и совершенство окружающего мира и произведений искусства;</w:t>
            </w:r>
          </w:p>
          <w:p w:rsidR="007414AF" w:rsidRPr="004420CC" w:rsidRDefault="007414AF" w:rsidP="007414AF">
            <w:pPr>
              <w:numPr>
                <w:ilvl w:val="0"/>
                <w:numId w:val="4"/>
              </w:numPr>
              <w:suppressAutoHyphens w:val="0"/>
              <w:spacing w:line="240" w:lineRule="auto"/>
              <w:ind w:left="357" w:hanging="357"/>
              <w:jc w:val="left"/>
              <w:rPr>
                <w:rFonts w:eastAsia="Times New Roman"/>
                <w:i/>
                <w:iCs/>
                <w:spacing w:val="-2"/>
                <w:sz w:val="24"/>
                <w:szCs w:val="24"/>
                <w:lang w:eastAsia="ru-RU"/>
              </w:rPr>
            </w:pPr>
            <w:r w:rsidRPr="004420CC">
              <w:rPr>
                <w:spacing w:val="-2"/>
                <w:sz w:val="24"/>
                <w:szCs w:val="24"/>
              </w:rPr>
              <w:t>применять простейшие программные средства и электронно-коммуникационные системы при решении математических задач;</w:t>
            </w:r>
          </w:p>
          <w:p w:rsidR="007414AF" w:rsidRPr="004420CC" w:rsidRDefault="007414AF" w:rsidP="007414AF">
            <w:pPr>
              <w:numPr>
                <w:ilvl w:val="0"/>
                <w:numId w:val="4"/>
              </w:numPr>
              <w:suppressAutoHyphens w:val="0"/>
              <w:spacing w:line="240" w:lineRule="auto"/>
              <w:ind w:left="357" w:hanging="357"/>
              <w:jc w:val="left"/>
              <w:rPr>
                <w:rFonts w:eastAsia="Times New Roman"/>
                <w:i/>
                <w:iCs/>
                <w:sz w:val="24"/>
                <w:szCs w:val="24"/>
                <w:lang w:eastAsia="ru-RU"/>
              </w:rPr>
            </w:pPr>
            <w:r w:rsidRPr="004420CC">
              <w:rPr>
                <w:spacing w:val="-2"/>
                <w:sz w:val="24"/>
                <w:szCs w:val="24"/>
              </w:rPr>
              <w:t>пользоваться прикладными программами и программами символьных вычислений для исследования математических объектов</w:t>
            </w:r>
          </w:p>
        </w:tc>
        <w:tc>
          <w:tcPr>
            <w:tcW w:w="6495" w:type="dxa"/>
          </w:tcPr>
          <w:p w:rsidR="007414AF" w:rsidRPr="004420CC" w:rsidRDefault="007414AF" w:rsidP="00572566">
            <w:pPr>
              <w:pStyle w:val="a0"/>
              <w:spacing w:after="0"/>
              <w:ind w:left="357" w:hanging="357"/>
              <w:jc w:val="left"/>
              <w:rPr>
                <w:i/>
                <w:sz w:val="24"/>
                <w:szCs w:val="24"/>
              </w:rPr>
            </w:pPr>
            <w:r w:rsidRPr="004420CC">
              <w:rPr>
                <w:i/>
                <w:sz w:val="24"/>
                <w:szCs w:val="24"/>
              </w:rPr>
              <w:lastRenderedPageBreak/>
              <w:t xml:space="preserve">Достижение результатов раздела </w:t>
            </w:r>
            <w:r w:rsidRPr="004420CC">
              <w:rPr>
                <w:i/>
                <w:sz w:val="24"/>
                <w:szCs w:val="24"/>
                <w:lang w:val="en-US"/>
              </w:rPr>
              <w:t>II</w:t>
            </w:r>
            <w:r w:rsidRPr="004420CC">
              <w:rPr>
                <w:i/>
                <w:sz w:val="24"/>
                <w:szCs w:val="24"/>
              </w:rPr>
              <w:t>;</w:t>
            </w:r>
          </w:p>
          <w:p w:rsidR="007414AF" w:rsidRPr="004420CC" w:rsidRDefault="007414AF" w:rsidP="00572566">
            <w:pPr>
              <w:pStyle w:val="a0"/>
              <w:spacing w:after="0"/>
              <w:ind w:left="357" w:hanging="357"/>
              <w:jc w:val="left"/>
              <w:rPr>
                <w:i/>
                <w:sz w:val="24"/>
                <w:szCs w:val="24"/>
              </w:rPr>
            </w:pPr>
            <w:r w:rsidRPr="004420CC">
              <w:rPr>
                <w:i/>
                <w:sz w:val="24"/>
                <w:szCs w:val="24"/>
              </w:rPr>
              <w:t>применять математические знания к исследованию окружающего мира (моделирование физических процессов, задачи экономики)</w:t>
            </w:r>
          </w:p>
          <w:p w:rsidR="007414AF" w:rsidRPr="004420CC" w:rsidRDefault="007414AF" w:rsidP="00572566">
            <w:pPr>
              <w:spacing w:line="240" w:lineRule="auto"/>
              <w:ind w:left="357" w:hanging="357"/>
              <w:jc w:val="left"/>
              <w:rPr>
                <w:i/>
                <w:sz w:val="24"/>
                <w:szCs w:val="24"/>
              </w:rPr>
            </w:pPr>
          </w:p>
        </w:tc>
      </w:tr>
    </w:tbl>
    <w:p w:rsidR="007414AF" w:rsidRPr="004420CC" w:rsidRDefault="007414AF" w:rsidP="007414AF">
      <w:pPr>
        <w:spacing w:line="240" w:lineRule="auto"/>
        <w:rPr>
          <w:sz w:val="24"/>
          <w:szCs w:val="24"/>
        </w:rPr>
      </w:pPr>
    </w:p>
    <w:p w:rsidR="007B3102" w:rsidRPr="004420CC" w:rsidRDefault="007B3102" w:rsidP="007B3102">
      <w:pPr>
        <w:pStyle w:val="3"/>
        <w:spacing w:line="240" w:lineRule="auto"/>
        <w:rPr>
          <w:color w:val="auto"/>
        </w:rPr>
      </w:pPr>
      <w:r w:rsidRPr="004420CC">
        <w:rPr>
          <w:color w:val="auto"/>
        </w:rPr>
        <w:t>Математика: алгебра и начала математического анализа, геометрия</w:t>
      </w:r>
    </w:p>
    <w:p w:rsidR="007B3102" w:rsidRPr="004420CC" w:rsidRDefault="007B3102" w:rsidP="007B3102">
      <w:pPr>
        <w:spacing w:line="240" w:lineRule="auto"/>
        <w:rPr>
          <w:b/>
          <w:bCs/>
          <w:sz w:val="24"/>
          <w:szCs w:val="24"/>
        </w:rPr>
      </w:pPr>
      <w:r w:rsidRPr="004420CC">
        <w:rPr>
          <w:b/>
          <w:bCs/>
          <w:sz w:val="24"/>
          <w:szCs w:val="24"/>
        </w:rPr>
        <w:t>Углубленный уровень</w:t>
      </w:r>
    </w:p>
    <w:p w:rsidR="007B3102" w:rsidRPr="004420CC" w:rsidRDefault="007B3102" w:rsidP="007B3102">
      <w:pPr>
        <w:spacing w:line="240" w:lineRule="auto"/>
        <w:ind w:firstLine="0"/>
        <w:jc w:val="center"/>
        <w:rPr>
          <w:b/>
          <w:sz w:val="24"/>
          <w:szCs w:val="24"/>
        </w:rPr>
      </w:pPr>
      <w:r w:rsidRPr="004420CC">
        <w:rPr>
          <w:b/>
          <w:sz w:val="24"/>
          <w:szCs w:val="24"/>
        </w:rPr>
        <w:t>« Математика » (10 класс)</w:t>
      </w:r>
    </w:p>
    <w:p w:rsidR="007B3102" w:rsidRPr="004420CC" w:rsidRDefault="007B3102" w:rsidP="007B3102">
      <w:pPr>
        <w:spacing w:line="240" w:lineRule="auto"/>
        <w:ind w:firstLine="0"/>
        <w:jc w:val="center"/>
        <w:rPr>
          <w:b/>
          <w:sz w:val="24"/>
          <w:szCs w:val="24"/>
        </w:rPr>
      </w:pPr>
    </w:p>
    <w:tbl>
      <w:tblPr>
        <w:tblStyle w:val="ab"/>
        <w:tblW w:w="0" w:type="auto"/>
        <w:tblLook w:val="04A0" w:firstRow="1" w:lastRow="0" w:firstColumn="1" w:lastColumn="0" w:noHBand="0" w:noVBand="1"/>
      </w:tblPr>
      <w:tblGrid>
        <w:gridCol w:w="2594"/>
        <w:gridCol w:w="10981"/>
        <w:gridCol w:w="1211"/>
      </w:tblGrid>
      <w:tr w:rsidR="004420CC" w:rsidRPr="004420CC" w:rsidTr="00AA7BE0">
        <w:tc>
          <w:tcPr>
            <w:tcW w:w="2594" w:type="dxa"/>
          </w:tcPr>
          <w:p w:rsidR="007B3102" w:rsidRPr="004420CC" w:rsidRDefault="007B3102" w:rsidP="007B3102">
            <w:pPr>
              <w:spacing w:line="240" w:lineRule="auto"/>
              <w:ind w:firstLine="0"/>
              <w:jc w:val="center"/>
              <w:rPr>
                <w:b/>
                <w:sz w:val="24"/>
                <w:szCs w:val="24"/>
              </w:rPr>
            </w:pPr>
            <w:r w:rsidRPr="004420CC">
              <w:rPr>
                <w:b/>
                <w:sz w:val="24"/>
                <w:szCs w:val="24"/>
              </w:rPr>
              <w:t xml:space="preserve">Раздел </w:t>
            </w:r>
          </w:p>
        </w:tc>
        <w:tc>
          <w:tcPr>
            <w:tcW w:w="10981" w:type="dxa"/>
          </w:tcPr>
          <w:p w:rsidR="007B3102" w:rsidRPr="004420CC" w:rsidRDefault="007B3102" w:rsidP="007B3102">
            <w:pPr>
              <w:spacing w:line="240" w:lineRule="auto"/>
              <w:ind w:firstLine="0"/>
              <w:jc w:val="center"/>
              <w:rPr>
                <w:b/>
                <w:sz w:val="24"/>
                <w:szCs w:val="24"/>
              </w:rPr>
            </w:pPr>
            <w:r w:rsidRPr="004420CC">
              <w:rPr>
                <w:b/>
                <w:sz w:val="24"/>
                <w:szCs w:val="24"/>
              </w:rPr>
              <w:t xml:space="preserve">Содержание </w:t>
            </w:r>
          </w:p>
        </w:tc>
        <w:tc>
          <w:tcPr>
            <w:tcW w:w="1211" w:type="dxa"/>
          </w:tcPr>
          <w:p w:rsidR="007B3102" w:rsidRPr="004420CC" w:rsidRDefault="007B3102" w:rsidP="004420CC">
            <w:pPr>
              <w:spacing w:line="240" w:lineRule="auto"/>
              <w:ind w:firstLine="0"/>
              <w:jc w:val="center"/>
              <w:rPr>
                <w:b/>
                <w:sz w:val="24"/>
                <w:szCs w:val="24"/>
              </w:rPr>
            </w:pPr>
            <w:r w:rsidRPr="004420CC">
              <w:rPr>
                <w:b/>
                <w:sz w:val="24"/>
                <w:szCs w:val="24"/>
              </w:rPr>
              <w:t xml:space="preserve">Кол-во </w:t>
            </w:r>
            <w:r w:rsidR="004420CC" w:rsidRPr="004420CC">
              <w:rPr>
                <w:b/>
                <w:sz w:val="24"/>
                <w:szCs w:val="24"/>
              </w:rPr>
              <w:t>часов</w:t>
            </w:r>
          </w:p>
        </w:tc>
      </w:tr>
      <w:tr w:rsidR="004420CC" w:rsidRPr="004420CC" w:rsidTr="00AA7BE0">
        <w:tc>
          <w:tcPr>
            <w:tcW w:w="2594" w:type="dxa"/>
          </w:tcPr>
          <w:p w:rsidR="004420CC" w:rsidRPr="004420CC" w:rsidRDefault="004420CC" w:rsidP="004420CC">
            <w:pPr>
              <w:spacing w:line="240" w:lineRule="auto"/>
              <w:ind w:firstLine="0"/>
              <w:rPr>
                <w:b/>
                <w:sz w:val="24"/>
                <w:szCs w:val="24"/>
              </w:rPr>
            </w:pPr>
            <w:r w:rsidRPr="004420CC">
              <w:rPr>
                <w:b/>
                <w:sz w:val="24"/>
                <w:szCs w:val="24"/>
              </w:rPr>
              <w:t>Алгебра и начала анализа</w:t>
            </w:r>
          </w:p>
          <w:p w:rsidR="004420CC" w:rsidRPr="00AA7BE0" w:rsidRDefault="004420CC" w:rsidP="00AA7BE0">
            <w:pPr>
              <w:pStyle w:val="ac"/>
              <w:numPr>
                <w:ilvl w:val="0"/>
                <w:numId w:val="14"/>
              </w:numPr>
              <w:spacing w:line="240" w:lineRule="auto"/>
              <w:rPr>
                <w:b/>
                <w:sz w:val="24"/>
                <w:szCs w:val="24"/>
              </w:rPr>
            </w:pPr>
            <w:r w:rsidRPr="00AA7BE0">
              <w:rPr>
                <w:b/>
                <w:sz w:val="24"/>
                <w:szCs w:val="24"/>
              </w:rPr>
              <w:t>Повторение</w:t>
            </w:r>
          </w:p>
          <w:p w:rsidR="007B3102" w:rsidRPr="004420CC" w:rsidRDefault="007B3102" w:rsidP="007B3102">
            <w:pPr>
              <w:spacing w:line="240" w:lineRule="auto"/>
              <w:ind w:firstLine="0"/>
              <w:jc w:val="center"/>
              <w:rPr>
                <w:b/>
                <w:sz w:val="24"/>
                <w:szCs w:val="24"/>
              </w:rPr>
            </w:pPr>
          </w:p>
        </w:tc>
        <w:tc>
          <w:tcPr>
            <w:tcW w:w="10981" w:type="dxa"/>
          </w:tcPr>
          <w:p w:rsidR="007B3102" w:rsidRPr="004420CC" w:rsidRDefault="004420CC" w:rsidP="004420CC">
            <w:pPr>
              <w:tabs>
                <w:tab w:val="num" w:pos="0"/>
              </w:tabs>
              <w:spacing w:line="240" w:lineRule="auto"/>
              <w:rPr>
                <w:bCs/>
                <w:sz w:val="24"/>
                <w:szCs w:val="24"/>
              </w:rPr>
            </w:pPr>
            <w:r w:rsidRPr="004420CC">
              <w:rPr>
                <w:sz w:val="24"/>
                <w:szCs w:val="24"/>
              </w:rPr>
              <w:t>Решение</w:t>
            </w:r>
            <w:r w:rsidRPr="004420CC">
              <w:rPr>
                <w:bCs/>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4420CC">
              <w:rPr>
                <w:bCs/>
                <w:sz w:val="24"/>
                <w:szCs w:val="24"/>
              </w:rPr>
              <w:t>ств ст</w:t>
            </w:r>
            <w:proofErr w:type="gramEnd"/>
            <w:r w:rsidRPr="004420CC">
              <w:rPr>
                <w:bCs/>
                <w:sz w:val="24"/>
                <w:szCs w:val="24"/>
              </w:rPr>
              <w:t xml:space="preserve">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4420CC">
              <w:rPr>
                <w:bCs/>
                <w:position w:val="-10"/>
                <w:sz w:val="24"/>
                <w:szCs w:val="24"/>
              </w:rPr>
              <w:object w:dxaOrig="765"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21.75pt" o:ole="">
                  <v:imagedata r:id="rId9" o:title=""/>
                </v:shape>
                <o:OLEObject Type="Embed" ProgID="Equation.DSMT4" ShapeID="_x0000_i1025" DrawAspect="Content" ObjectID="_1673258883" r:id="rId10"/>
              </w:object>
            </w:r>
            <w:r w:rsidRPr="004420CC">
              <w:rPr>
                <w:bCs/>
                <w:sz w:val="24"/>
                <w:szCs w:val="24"/>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tc>
        <w:tc>
          <w:tcPr>
            <w:tcW w:w="1211" w:type="dxa"/>
          </w:tcPr>
          <w:p w:rsidR="007B3102" w:rsidRPr="004420CC" w:rsidRDefault="007B3102" w:rsidP="007B3102">
            <w:pPr>
              <w:spacing w:line="240" w:lineRule="auto"/>
              <w:ind w:firstLine="0"/>
              <w:jc w:val="center"/>
              <w:rPr>
                <w:b/>
                <w:sz w:val="24"/>
                <w:szCs w:val="24"/>
              </w:rPr>
            </w:pPr>
          </w:p>
        </w:tc>
      </w:tr>
      <w:tr w:rsidR="004420CC" w:rsidRPr="004420CC" w:rsidTr="00AA7BE0">
        <w:tc>
          <w:tcPr>
            <w:tcW w:w="2594" w:type="dxa"/>
          </w:tcPr>
          <w:p w:rsidR="004420CC" w:rsidRPr="004420CC" w:rsidRDefault="004420CC" w:rsidP="004420CC">
            <w:pPr>
              <w:tabs>
                <w:tab w:val="num" w:pos="0"/>
              </w:tabs>
              <w:spacing w:line="240" w:lineRule="auto"/>
              <w:ind w:firstLine="0"/>
              <w:rPr>
                <w:b/>
                <w:sz w:val="24"/>
                <w:szCs w:val="24"/>
              </w:rPr>
            </w:pPr>
            <w:r w:rsidRPr="004420CC">
              <w:rPr>
                <w:b/>
                <w:sz w:val="24"/>
                <w:szCs w:val="24"/>
              </w:rPr>
              <w:t>2. Множества. Действительные числа.</w:t>
            </w:r>
          </w:p>
          <w:p w:rsidR="007B3102" w:rsidRPr="004420CC" w:rsidRDefault="007B3102" w:rsidP="007B3102">
            <w:pPr>
              <w:spacing w:line="240" w:lineRule="auto"/>
              <w:ind w:firstLine="0"/>
              <w:jc w:val="center"/>
              <w:rPr>
                <w:b/>
                <w:sz w:val="24"/>
                <w:szCs w:val="24"/>
              </w:rPr>
            </w:pPr>
          </w:p>
        </w:tc>
        <w:tc>
          <w:tcPr>
            <w:tcW w:w="10981" w:type="dxa"/>
          </w:tcPr>
          <w:p w:rsidR="004420CC" w:rsidRPr="004420CC" w:rsidRDefault="004420CC" w:rsidP="004420CC">
            <w:pPr>
              <w:spacing w:line="240" w:lineRule="auto"/>
              <w:rPr>
                <w:sz w:val="24"/>
                <w:szCs w:val="24"/>
              </w:rPr>
            </w:pPr>
            <w:r w:rsidRPr="004420CC">
              <w:rPr>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4420CC" w:rsidRPr="004420CC" w:rsidRDefault="004420CC" w:rsidP="004420CC">
            <w:pPr>
              <w:spacing w:line="240" w:lineRule="auto"/>
              <w:rPr>
                <w:sz w:val="24"/>
                <w:szCs w:val="24"/>
              </w:rPr>
            </w:pPr>
            <w:r w:rsidRPr="004420CC">
              <w:rPr>
                <w:sz w:val="24"/>
                <w:szCs w:val="24"/>
              </w:rPr>
              <w:lastRenderedPageBreak/>
              <w:t xml:space="preserve">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w:t>
            </w:r>
            <w:proofErr w:type="gramStart"/>
            <w:r w:rsidRPr="004420CC">
              <w:rPr>
                <w:sz w:val="24"/>
                <w:szCs w:val="24"/>
              </w:rPr>
              <w:t>обратное</w:t>
            </w:r>
            <w:proofErr w:type="gramEnd"/>
            <w:r w:rsidRPr="004420CC">
              <w:rPr>
                <w:sz w:val="24"/>
                <w:szCs w:val="24"/>
              </w:rPr>
              <w:t xml:space="preserve"> данному, противоположное, обратное противоположному данному. Признак и свойство, необходимые и достаточные условия.</w:t>
            </w:r>
          </w:p>
          <w:p w:rsidR="007B3102" w:rsidRPr="004420CC" w:rsidRDefault="004420CC" w:rsidP="004420CC">
            <w:pPr>
              <w:spacing w:line="240" w:lineRule="auto"/>
              <w:rPr>
                <w:sz w:val="24"/>
                <w:szCs w:val="24"/>
              </w:rPr>
            </w:pPr>
            <w:r w:rsidRPr="004420CC">
              <w:rPr>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4420CC">
              <w:rPr>
                <w:sz w:val="24"/>
                <w:szCs w:val="24"/>
                <w:lang w:val="en-US"/>
              </w:rPr>
              <w:t>q</w:t>
            </w:r>
            <w:r w:rsidRPr="004420CC">
              <w:rPr>
                <w:sz w:val="24"/>
                <w:szCs w:val="24"/>
              </w:rPr>
              <w:t>-</w:t>
            </w:r>
            <w:proofErr w:type="spellStart"/>
            <w:r w:rsidRPr="004420CC">
              <w:rPr>
                <w:sz w:val="24"/>
                <w:szCs w:val="24"/>
              </w:rPr>
              <w:t>ичные</w:t>
            </w:r>
            <w:proofErr w:type="spellEnd"/>
            <w:r w:rsidRPr="004420CC">
              <w:rPr>
                <w:sz w:val="24"/>
                <w:szCs w:val="24"/>
              </w:rPr>
              <w:t xml:space="preserve"> системы счисления. Функция Эйлера, число и сумма делителей </w:t>
            </w:r>
            <w:proofErr w:type="spellStart"/>
            <w:r w:rsidRPr="004420CC">
              <w:rPr>
                <w:sz w:val="24"/>
                <w:szCs w:val="24"/>
              </w:rPr>
              <w:t>натураль</w:t>
            </w:r>
            <w:proofErr w:type="spellEnd"/>
          </w:p>
        </w:tc>
        <w:tc>
          <w:tcPr>
            <w:tcW w:w="1211" w:type="dxa"/>
          </w:tcPr>
          <w:p w:rsidR="007B3102" w:rsidRPr="004420CC" w:rsidRDefault="007B3102" w:rsidP="007B3102">
            <w:pPr>
              <w:spacing w:line="240" w:lineRule="auto"/>
              <w:ind w:firstLine="0"/>
              <w:jc w:val="center"/>
              <w:rPr>
                <w:b/>
                <w:sz w:val="24"/>
                <w:szCs w:val="24"/>
              </w:rPr>
            </w:pPr>
          </w:p>
        </w:tc>
      </w:tr>
      <w:tr w:rsidR="004420CC" w:rsidRPr="004420CC" w:rsidTr="00AA7BE0">
        <w:tc>
          <w:tcPr>
            <w:tcW w:w="2594" w:type="dxa"/>
          </w:tcPr>
          <w:p w:rsidR="004420CC" w:rsidRPr="004420CC" w:rsidRDefault="004420CC" w:rsidP="004420CC">
            <w:pPr>
              <w:spacing w:line="240" w:lineRule="auto"/>
              <w:ind w:firstLine="0"/>
              <w:rPr>
                <w:b/>
                <w:sz w:val="24"/>
                <w:szCs w:val="24"/>
              </w:rPr>
            </w:pPr>
            <w:r w:rsidRPr="004420CC">
              <w:rPr>
                <w:b/>
                <w:sz w:val="24"/>
                <w:szCs w:val="24"/>
              </w:rPr>
              <w:lastRenderedPageBreak/>
              <w:t>3. Тригонометрия</w:t>
            </w:r>
          </w:p>
          <w:p w:rsidR="007B3102" w:rsidRPr="004420CC" w:rsidRDefault="007B3102" w:rsidP="007B3102">
            <w:pPr>
              <w:spacing w:line="240" w:lineRule="auto"/>
              <w:ind w:firstLine="0"/>
              <w:jc w:val="center"/>
              <w:rPr>
                <w:b/>
                <w:sz w:val="24"/>
                <w:szCs w:val="24"/>
              </w:rPr>
            </w:pPr>
          </w:p>
        </w:tc>
        <w:tc>
          <w:tcPr>
            <w:tcW w:w="10981" w:type="dxa"/>
          </w:tcPr>
          <w:p w:rsidR="007B3102" w:rsidRPr="004420CC" w:rsidRDefault="004420CC" w:rsidP="004420CC">
            <w:pPr>
              <w:spacing w:line="240" w:lineRule="auto"/>
              <w:rPr>
                <w:sz w:val="24"/>
                <w:szCs w:val="24"/>
              </w:rPr>
            </w:pPr>
            <w:r w:rsidRPr="004420CC">
              <w:rPr>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tc>
        <w:tc>
          <w:tcPr>
            <w:tcW w:w="1211" w:type="dxa"/>
          </w:tcPr>
          <w:p w:rsidR="007B3102" w:rsidRPr="004420CC" w:rsidRDefault="007B3102" w:rsidP="007B3102">
            <w:pPr>
              <w:spacing w:line="240" w:lineRule="auto"/>
              <w:ind w:firstLine="0"/>
              <w:jc w:val="center"/>
              <w:rPr>
                <w:b/>
                <w:sz w:val="24"/>
                <w:szCs w:val="24"/>
              </w:rPr>
            </w:pPr>
          </w:p>
        </w:tc>
      </w:tr>
      <w:tr w:rsidR="004420CC" w:rsidRPr="004420CC" w:rsidTr="00AA7BE0">
        <w:tc>
          <w:tcPr>
            <w:tcW w:w="2594" w:type="dxa"/>
          </w:tcPr>
          <w:p w:rsidR="004420CC" w:rsidRPr="004420CC" w:rsidRDefault="004420CC" w:rsidP="004420CC">
            <w:pPr>
              <w:spacing w:line="240" w:lineRule="auto"/>
              <w:ind w:firstLine="0"/>
              <w:rPr>
                <w:b/>
                <w:sz w:val="24"/>
                <w:szCs w:val="24"/>
              </w:rPr>
            </w:pPr>
            <w:r w:rsidRPr="004420CC">
              <w:rPr>
                <w:b/>
                <w:sz w:val="24"/>
                <w:szCs w:val="24"/>
              </w:rPr>
              <w:t>4. Функции.</w:t>
            </w:r>
          </w:p>
          <w:p w:rsidR="007B3102" w:rsidRPr="004420CC" w:rsidRDefault="007B3102" w:rsidP="007B3102">
            <w:pPr>
              <w:spacing w:line="240" w:lineRule="auto"/>
              <w:ind w:firstLine="0"/>
              <w:jc w:val="center"/>
              <w:rPr>
                <w:b/>
                <w:sz w:val="24"/>
                <w:szCs w:val="24"/>
              </w:rPr>
            </w:pPr>
          </w:p>
        </w:tc>
        <w:tc>
          <w:tcPr>
            <w:tcW w:w="10981" w:type="dxa"/>
          </w:tcPr>
          <w:p w:rsidR="004420CC" w:rsidRPr="004420CC" w:rsidRDefault="004420CC" w:rsidP="004420CC">
            <w:pPr>
              <w:spacing w:line="240" w:lineRule="auto"/>
              <w:rPr>
                <w:bCs/>
                <w:sz w:val="24"/>
                <w:szCs w:val="24"/>
              </w:rPr>
            </w:pPr>
            <w:r w:rsidRPr="004420CC">
              <w:rPr>
                <w:bCs/>
                <w:sz w:val="24"/>
                <w:szCs w:val="24"/>
              </w:rPr>
              <w:t xml:space="preserve">Тригонометрические функции числового аргумента </w:t>
            </w:r>
            <w:r w:rsidRPr="004420CC">
              <w:rPr>
                <w:position w:val="-10"/>
                <w:sz w:val="24"/>
                <w:szCs w:val="24"/>
              </w:rPr>
              <w:object w:dxaOrig="930" w:dyaOrig="270">
                <v:shape id="_x0000_i1026" type="#_x0000_t75" style="width:46.5pt;height:14.25pt" o:ole="">
                  <v:imagedata r:id="rId11" o:title=""/>
                </v:shape>
                <o:OLEObject Type="Embed" ProgID="Equation.DSMT4" ShapeID="_x0000_i1026" DrawAspect="Content" ObjectID="_1673258884" r:id="rId12"/>
              </w:object>
            </w:r>
            <w:r w:rsidRPr="004420CC">
              <w:rPr>
                <w:bCs/>
                <w:sz w:val="24"/>
                <w:szCs w:val="24"/>
              </w:rPr>
              <w:t xml:space="preserve">, </w:t>
            </w:r>
            <w:r w:rsidRPr="004420CC">
              <w:rPr>
                <w:position w:val="-10"/>
                <w:sz w:val="24"/>
                <w:szCs w:val="24"/>
              </w:rPr>
              <w:object w:dxaOrig="930" w:dyaOrig="330">
                <v:shape id="_x0000_i1027" type="#_x0000_t75" style="width:46.5pt;height:15.75pt" o:ole="">
                  <v:imagedata r:id="rId13" o:title=""/>
                </v:shape>
                <o:OLEObject Type="Embed" ProgID="Equation.DSMT4" ShapeID="_x0000_i1027" DrawAspect="Content" ObjectID="_1673258885" r:id="rId14"/>
              </w:object>
            </w:r>
            <w:r w:rsidRPr="004420CC">
              <w:rPr>
                <w:bCs/>
                <w:sz w:val="24"/>
                <w:szCs w:val="24"/>
              </w:rPr>
              <w:t xml:space="preserve">, </w:t>
            </w:r>
            <w:r w:rsidRPr="004420CC">
              <w:rPr>
                <w:position w:val="-10"/>
                <w:sz w:val="24"/>
                <w:szCs w:val="24"/>
              </w:rPr>
              <w:object w:dxaOrig="825" w:dyaOrig="300">
                <v:shape id="_x0000_i1028" type="#_x0000_t75" style="width:40.5pt;height:15pt" o:ole="">
                  <v:imagedata r:id="rId15" o:title=""/>
                </v:shape>
                <o:OLEObject Type="Embed" ProgID="Equation.DSMT4" ShapeID="_x0000_i1028" DrawAspect="Content" ObjectID="_1673258886" r:id="rId16"/>
              </w:object>
            </w:r>
            <w:r w:rsidRPr="004420CC">
              <w:rPr>
                <w:sz w:val="24"/>
                <w:szCs w:val="24"/>
              </w:rPr>
              <w:t xml:space="preserve">, </w:t>
            </w:r>
            <w:r w:rsidRPr="004420CC">
              <w:rPr>
                <w:position w:val="-10"/>
                <w:sz w:val="24"/>
                <w:szCs w:val="24"/>
              </w:rPr>
              <w:object w:dxaOrig="930" w:dyaOrig="300">
                <v:shape id="_x0000_i1029" type="#_x0000_t75" style="width:46.5pt;height:15pt" o:ole="">
                  <v:imagedata r:id="rId17" o:title=""/>
                </v:shape>
                <o:OLEObject Type="Embed" ProgID="Equation.DSMT4" ShapeID="_x0000_i1029" DrawAspect="Content" ObjectID="_1673258887" r:id="rId18"/>
              </w:object>
            </w:r>
            <w:r w:rsidRPr="004420CC">
              <w:rPr>
                <w:bCs/>
                <w:sz w:val="24"/>
                <w:szCs w:val="24"/>
              </w:rPr>
              <w:t>. Свойства и графики тригонометрических функций.</w:t>
            </w:r>
          </w:p>
          <w:p w:rsidR="004420CC" w:rsidRPr="004420CC" w:rsidRDefault="004420CC" w:rsidP="004420CC">
            <w:pPr>
              <w:spacing w:line="240" w:lineRule="auto"/>
              <w:rPr>
                <w:bCs/>
                <w:sz w:val="24"/>
                <w:szCs w:val="24"/>
              </w:rPr>
            </w:pPr>
            <w:r w:rsidRPr="004420CC">
              <w:rPr>
                <w:bCs/>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4420CC" w:rsidRPr="004420CC" w:rsidRDefault="004420CC" w:rsidP="004420CC">
            <w:pPr>
              <w:spacing w:line="240" w:lineRule="auto"/>
              <w:rPr>
                <w:bCs/>
                <w:sz w:val="24"/>
                <w:szCs w:val="24"/>
              </w:rPr>
            </w:pPr>
            <w:r w:rsidRPr="004420CC">
              <w:rPr>
                <w:bCs/>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4420CC">
              <w:rPr>
                <w:bCs/>
                <w:position w:val="-6"/>
                <w:sz w:val="24"/>
                <w:szCs w:val="24"/>
              </w:rPr>
              <w:object w:dxaOrig="135" w:dyaOrig="270">
                <v:shape id="_x0000_i1030" type="#_x0000_t75" style="width:6.75pt;height:14.25pt" o:ole="">
                  <v:imagedata r:id="rId19" o:title=""/>
                </v:shape>
                <o:OLEObject Type="Embed" ProgID="Equation.DSMT4" ShapeID="_x0000_i1030" DrawAspect="Content" ObjectID="_1673258888" r:id="rId20"/>
              </w:object>
            </w:r>
            <w:r w:rsidRPr="004420CC">
              <w:rPr>
                <w:bCs/>
                <w:sz w:val="24"/>
                <w:szCs w:val="24"/>
              </w:rPr>
              <w:t xml:space="preserve"> и функция </w:t>
            </w:r>
            <w:r w:rsidRPr="004420CC">
              <w:rPr>
                <w:bCs/>
                <w:position w:val="-10"/>
                <w:sz w:val="24"/>
                <w:szCs w:val="24"/>
              </w:rPr>
              <w:object w:dxaOrig="615" w:dyaOrig="330">
                <v:shape id="_x0000_i1031" type="#_x0000_t75" style="width:31.5pt;height:15.75pt" o:ole="">
                  <v:imagedata r:id="rId21" o:title=""/>
                </v:shape>
                <o:OLEObject Type="Embed" ProgID="Equation.DSMT4" ShapeID="_x0000_i1031" DrawAspect="Content" ObjectID="_1673258889" r:id="rId22"/>
              </w:object>
            </w:r>
            <w:r w:rsidRPr="004420CC">
              <w:rPr>
                <w:bCs/>
                <w:sz w:val="24"/>
                <w:szCs w:val="24"/>
              </w:rPr>
              <w:t xml:space="preserve">. </w:t>
            </w:r>
          </w:p>
          <w:p w:rsidR="004420CC" w:rsidRPr="004420CC" w:rsidRDefault="004420CC" w:rsidP="004420CC">
            <w:pPr>
              <w:spacing w:line="240" w:lineRule="auto"/>
              <w:rPr>
                <w:bCs/>
                <w:sz w:val="24"/>
                <w:szCs w:val="24"/>
              </w:rPr>
            </w:pPr>
            <w:r w:rsidRPr="004420CC">
              <w:rPr>
                <w:bCs/>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7B3102" w:rsidRPr="004420CC" w:rsidRDefault="004420CC" w:rsidP="004420CC">
            <w:pPr>
              <w:spacing w:line="240" w:lineRule="auto"/>
              <w:ind w:firstLine="0"/>
              <w:rPr>
                <w:b/>
                <w:sz w:val="24"/>
                <w:szCs w:val="24"/>
              </w:rPr>
            </w:pPr>
            <w:r w:rsidRPr="004420CC">
              <w:rPr>
                <w:sz w:val="24"/>
                <w:szCs w:val="24"/>
              </w:rPr>
              <w:t>Степенная функция и её свойства и график</w:t>
            </w:r>
          </w:p>
        </w:tc>
        <w:tc>
          <w:tcPr>
            <w:tcW w:w="1211" w:type="dxa"/>
          </w:tcPr>
          <w:p w:rsidR="007B3102" w:rsidRPr="004420CC" w:rsidRDefault="007B3102" w:rsidP="007B3102">
            <w:pPr>
              <w:spacing w:line="240" w:lineRule="auto"/>
              <w:ind w:firstLine="0"/>
              <w:jc w:val="center"/>
              <w:rPr>
                <w:b/>
                <w:sz w:val="24"/>
                <w:szCs w:val="24"/>
              </w:rPr>
            </w:pPr>
          </w:p>
        </w:tc>
      </w:tr>
      <w:tr w:rsidR="004420CC" w:rsidRPr="004420CC" w:rsidTr="00AA7BE0">
        <w:tc>
          <w:tcPr>
            <w:tcW w:w="2594" w:type="dxa"/>
          </w:tcPr>
          <w:p w:rsidR="004420CC" w:rsidRPr="004420CC" w:rsidRDefault="004420CC" w:rsidP="004420CC">
            <w:pPr>
              <w:spacing w:line="240" w:lineRule="auto"/>
              <w:ind w:firstLine="0"/>
              <w:rPr>
                <w:b/>
                <w:sz w:val="24"/>
                <w:szCs w:val="24"/>
              </w:rPr>
            </w:pPr>
            <w:r w:rsidRPr="004420CC">
              <w:rPr>
                <w:b/>
                <w:sz w:val="24"/>
                <w:szCs w:val="24"/>
              </w:rPr>
              <w:t>5</w:t>
            </w:r>
            <w:r w:rsidRPr="004420CC">
              <w:rPr>
                <w:sz w:val="24"/>
                <w:szCs w:val="24"/>
              </w:rPr>
              <w:t xml:space="preserve">. </w:t>
            </w:r>
            <w:r w:rsidRPr="004420CC">
              <w:rPr>
                <w:b/>
                <w:sz w:val="24"/>
                <w:szCs w:val="24"/>
              </w:rPr>
              <w:t>Уравнения и неравенства</w:t>
            </w:r>
          </w:p>
          <w:p w:rsidR="007B3102" w:rsidRPr="004420CC" w:rsidRDefault="007B3102" w:rsidP="007B3102">
            <w:pPr>
              <w:spacing w:line="240" w:lineRule="auto"/>
              <w:ind w:firstLine="0"/>
              <w:jc w:val="center"/>
              <w:rPr>
                <w:b/>
                <w:sz w:val="24"/>
                <w:szCs w:val="24"/>
              </w:rPr>
            </w:pPr>
          </w:p>
        </w:tc>
        <w:tc>
          <w:tcPr>
            <w:tcW w:w="10981" w:type="dxa"/>
          </w:tcPr>
          <w:p w:rsidR="004420CC" w:rsidRPr="004420CC" w:rsidRDefault="004420CC" w:rsidP="004420CC">
            <w:pPr>
              <w:spacing w:line="240" w:lineRule="auto"/>
              <w:rPr>
                <w:bCs/>
                <w:sz w:val="24"/>
                <w:szCs w:val="24"/>
              </w:rPr>
            </w:pPr>
            <w:r w:rsidRPr="004420CC">
              <w:rPr>
                <w:bCs/>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w:t>
            </w:r>
          </w:p>
          <w:p w:rsidR="007B3102" w:rsidRPr="004420CC" w:rsidRDefault="004420CC" w:rsidP="004420CC">
            <w:pPr>
              <w:spacing w:line="240" w:lineRule="auto"/>
              <w:rPr>
                <w:sz w:val="24"/>
                <w:szCs w:val="24"/>
              </w:rPr>
            </w:pPr>
            <w:r w:rsidRPr="004420CC">
              <w:rPr>
                <w:sz w:val="24"/>
                <w:szCs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sidRPr="004420CC">
              <w:rPr>
                <w:sz w:val="24"/>
                <w:szCs w:val="24"/>
              </w:rPr>
              <w:t>целозначные</w:t>
            </w:r>
            <w:proofErr w:type="spellEnd"/>
            <w:r w:rsidRPr="004420CC">
              <w:rPr>
                <w:sz w:val="24"/>
                <w:szCs w:val="24"/>
              </w:rPr>
              <w:t xml:space="preserve"> многочлены</w:t>
            </w:r>
          </w:p>
        </w:tc>
        <w:tc>
          <w:tcPr>
            <w:tcW w:w="1211" w:type="dxa"/>
          </w:tcPr>
          <w:p w:rsidR="007B3102" w:rsidRPr="004420CC" w:rsidRDefault="007B3102" w:rsidP="007B3102">
            <w:pPr>
              <w:spacing w:line="240" w:lineRule="auto"/>
              <w:ind w:firstLine="0"/>
              <w:jc w:val="center"/>
              <w:rPr>
                <w:b/>
                <w:sz w:val="24"/>
                <w:szCs w:val="24"/>
              </w:rPr>
            </w:pPr>
          </w:p>
        </w:tc>
      </w:tr>
      <w:tr w:rsidR="004420CC" w:rsidRPr="004420CC" w:rsidTr="00AA7BE0">
        <w:tc>
          <w:tcPr>
            <w:tcW w:w="2594" w:type="dxa"/>
          </w:tcPr>
          <w:p w:rsidR="004420CC" w:rsidRPr="004420CC" w:rsidRDefault="004420CC" w:rsidP="004420CC">
            <w:pPr>
              <w:spacing w:line="240" w:lineRule="auto"/>
              <w:ind w:firstLine="0"/>
              <w:rPr>
                <w:b/>
                <w:sz w:val="24"/>
                <w:szCs w:val="24"/>
              </w:rPr>
            </w:pPr>
            <w:r w:rsidRPr="004420CC">
              <w:rPr>
                <w:b/>
                <w:sz w:val="24"/>
                <w:szCs w:val="24"/>
              </w:rPr>
              <w:t>Геометрия</w:t>
            </w:r>
          </w:p>
          <w:p w:rsidR="004420CC" w:rsidRPr="004420CC" w:rsidRDefault="004420CC" w:rsidP="004420CC">
            <w:pPr>
              <w:spacing w:line="240" w:lineRule="auto"/>
              <w:ind w:firstLine="0"/>
              <w:rPr>
                <w:b/>
                <w:sz w:val="24"/>
                <w:szCs w:val="24"/>
              </w:rPr>
            </w:pPr>
            <w:r w:rsidRPr="004420CC">
              <w:rPr>
                <w:b/>
                <w:sz w:val="24"/>
                <w:szCs w:val="24"/>
              </w:rPr>
              <w:t>6. Повторение</w:t>
            </w:r>
          </w:p>
          <w:p w:rsidR="007B3102" w:rsidRPr="004420CC" w:rsidRDefault="007B3102" w:rsidP="007B3102">
            <w:pPr>
              <w:spacing w:line="240" w:lineRule="auto"/>
              <w:ind w:firstLine="0"/>
              <w:jc w:val="center"/>
              <w:rPr>
                <w:b/>
                <w:sz w:val="24"/>
                <w:szCs w:val="24"/>
              </w:rPr>
            </w:pPr>
          </w:p>
        </w:tc>
        <w:tc>
          <w:tcPr>
            <w:tcW w:w="10981" w:type="dxa"/>
          </w:tcPr>
          <w:p w:rsidR="007B3102" w:rsidRPr="004420CC" w:rsidRDefault="004420CC" w:rsidP="004420CC">
            <w:pPr>
              <w:spacing w:line="240" w:lineRule="auto"/>
              <w:rPr>
                <w:sz w:val="24"/>
                <w:szCs w:val="24"/>
              </w:rPr>
            </w:pPr>
            <w:r w:rsidRPr="004420CC">
              <w:rPr>
                <w:sz w:val="24"/>
                <w:szCs w:val="24"/>
              </w:rPr>
              <w:t xml:space="preserve">Решение задач с использованием свойств фигур на плоскости. Решение задач на доказательство и построение </w:t>
            </w:r>
            <w:proofErr w:type="spellStart"/>
            <w:r w:rsidRPr="004420CC">
              <w:rPr>
                <w:sz w:val="24"/>
                <w:szCs w:val="24"/>
              </w:rPr>
              <w:t>контрпримеров</w:t>
            </w:r>
            <w:proofErr w:type="spellEnd"/>
            <w:r w:rsidRPr="004420CC">
              <w:rPr>
                <w:sz w:val="24"/>
                <w:szCs w:val="24"/>
              </w:rPr>
              <w:t xml:space="preserve">.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w:t>
            </w:r>
            <w:r w:rsidRPr="004420CC">
              <w:rPr>
                <w:sz w:val="24"/>
                <w:szCs w:val="24"/>
              </w:rPr>
              <w:lastRenderedPageBreak/>
              <w:t>векторов и координат.</w:t>
            </w:r>
          </w:p>
        </w:tc>
        <w:tc>
          <w:tcPr>
            <w:tcW w:w="1211" w:type="dxa"/>
          </w:tcPr>
          <w:p w:rsidR="007B3102" w:rsidRPr="004420CC" w:rsidRDefault="007B3102" w:rsidP="007B3102">
            <w:pPr>
              <w:spacing w:line="240" w:lineRule="auto"/>
              <w:ind w:firstLine="0"/>
              <w:jc w:val="center"/>
              <w:rPr>
                <w:b/>
                <w:sz w:val="24"/>
                <w:szCs w:val="24"/>
              </w:rPr>
            </w:pPr>
          </w:p>
        </w:tc>
      </w:tr>
      <w:tr w:rsidR="004420CC" w:rsidRPr="004420CC" w:rsidTr="00AA7BE0">
        <w:tc>
          <w:tcPr>
            <w:tcW w:w="2594" w:type="dxa"/>
          </w:tcPr>
          <w:p w:rsidR="007B3102" w:rsidRPr="004420CC" w:rsidRDefault="004420CC" w:rsidP="004420CC">
            <w:pPr>
              <w:spacing w:line="240" w:lineRule="auto"/>
              <w:ind w:firstLine="0"/>
              <w:rPr>
                <w:b/>
                <w:sz w:val="24"/>
                <w:szCs w:val="24"/>
              </w:rPr>
            </w:pPr>
            <w:r w:rsidRPr="004420CC">
              <w:rPr>
                <w:b/>
                <w:sz w:val="24"/>
                <w:szCs w:val="24"/>
              </w:rPr>
              <w:lastRenderedPageBreak/>
              <w:t xml:space="preserve">7.Наглядная стереометрия. </w:t>
            </w:r>
            <w:r>
              <w:rPr>
                <w:b/>
                <w:sz w:val="24"/>
                <w:szCs w:val="24"/>
              </w:rPr>
              <w:t xml:space="preserve"> </w:t>
            </w:r>
            <w:r w:rsidRPr="004420CC">
              <w:rPr>
                <w:b/>
                <w:sz w:val="24"/>
                <w:szCs w:val="24"/>
              </w:rPr>
              <w:t>Призма, параллелепипед, пирамида, тетраэдр.</w:t>
            </w:r>
          </w:p>
        </w:tc>
        <w:tc>
          <w:tcPr>
            <w:tcW w:w="10981" w:type="dxa"/>
          </w:tcPr>
          <w:p w:rsidR="004420CC" w:rsidRPr="004420CC" w:rsidRDefault="004420CC" w:rsidP="004420CC">
            <w:pPr>
              <w:spacing w:line="240" w:lineRule="auto"/>
              <w:rPr>
                <w:sz w:val="24"/>
                <w:szCs w:val="24"/>
              </w:rPr>
            </w:pPr>
            <w:r w:rsidRPr="004420CC">
              <w:rPr>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4420CC" w:rsidRPr="004420CC" w:rsidRDefault="004420CC" w:rsidP="004420CC">
            <w:pPr>
              <w:spacing w:line="240" w:lineRule="auto"/>
              <w:rPr>
                <w:sz w:val="24"/>
                <w:szCs w:val="24"/>
              </w:rPr>
            </w:pPr>
            <w:r w:rsidRPr="004420CC">
              <w:rPr>
                <w:sz w:val="24"/>
                <w:szCs w:val="24"/>
              </w:rPr>
              <w:t xml:space="preserve">Теорема </w:t>
            </w:r>
            <w:proofErr w:type="spellStart"/>
            <w:r w:rsidRPr="004420CC">
              <w:rPr>
                <w:sz w:val="24"/>
                <w:szCs w:val="24"/>
              </w:rPr>
              <w:t>Менелая</w:t>
            </w:r>
            <w:proofErr w:type="spellEnd"/>
            <w:r w:rsidRPr="004420CC">
              <w:rPr>
                <w:sz w:val="24"/>
                <w:szCs w:val="24"/>
              </w:rPr>
              <w:t xml:space="preserve"> для тетраэдра. Построение сечений многогранников методом следов. Центральное проектирование. Построение сечений многогранников методом проекций</w:t>
            </w:r>
          </w:p>
          <w:p w:rsidR="007B3102" w:rsidRPr="004420CC" w:rsidRDefault="007B3102" w:rsidP="007B3102">
            <w:pPr>
              <w:spacing w:line="240" w:lineRule="auto"/>
              <w:ind w:firstLine="0"/>
              <w:jc w:val="center"/>
              <w:rPr>
                <w:b/>
                <w:sz w:val="24"/>
                <w:szCs w:val="24"/>
              </w:rPr>
            </w:pPr>
          </w:p>
        </w:tc>
        <w:tc>
          <w:tcPr>
            <w:tcW w:w="1211" w:type="dxa"/>
          </w:tcPr>
          <w:p w:rsidR="007B3102" w:rsidRPr="004420CC" w:rsidRDefault="007B3102" w:rsidP="007B3102">
            <w:pPr>
              <w:spacing w:line="240" w:lineRule="auto"/>
              <w:ind w:firstLine="0"/>
              <w:jc w:val="center"/>
              <w:rPr>
                <w:b/>
                <w:sz w:val="24"/>
                <w:szCs w:val="24"/>
              </w:rPr>
            </w:pPr>
          </w:p>
        </w:tc>
      </w:tr>
      <w:tr w:rsidR="0013789B" w:rsidRPr="004420CC" w:rsidTr="00AA7BE0">
        <w:tc>
          <w:tcPr>
            <w:tcW w:w="2594" w:type="dxa"/>
          </w:tcPr>
          <w:p w:rsidR="004420CC" w:rsidRPr="004420CC" w:rsidRDefault="004420CC" w:rsidP="0013789B">
            <w:pPr>
              <w:spacing w:line="240" w:lineRule="auto"/>
              <w:ind w:firstLine="0"/>
              <w:rPr>
                <w:b/>
                <w:sz w:val="24"/>
                <w:szCs w:val="24"/>
              </w:rPr>
            </w:pPr>
            <w:r w:rsidRPr="004420CC">
              <w:rPr>
                <w:b/>
                <w:sz w:val="24"/>
                <w:szCs w:val="24"/>
              </w:rPr>
              <w:t>8.Прямые и плоскости в пространстве</w:t>
            </w:r>
          </w:p>
          <w:p w:rsidR="004420CC" w:rsidRPr="004420CC" w:rsidRDefault="004420CC" w:rsidP="007B3102">
            <w:pPr>
              <w:spacing w:line="240" w:lineRule="auto"/>
              <w:ind w:firstLine="0"/>
              <w:jc w:val="center"/>
              <w:rPr>
                <w:b/>
                <w:sz w:val="24"/>
                <w:szCs w:val="24"/>
              </w:rPr>
            </w:pPr>
          </w:p>
        </w:tc>
        <w:tc>
          <w:tcPr>
            <w:tcW w:w="10981" w:type="dxa"/>
          </w:tcPr>
          <w:p w:rsidR="004420CC" w:rsidRPr="004420CC" w:rsidRDefault="004420CC" w:rsidP="004420CC">
            <w:pPr>
              <w:spacing w:line="240" w:lineRule="auto"/>
              <w:ind w:firstLine="0"/>
              <w:rPr>
                <w:sz w:val="24"/>
                <w:szCs w:val="24"/>
              </w:rPr>
            </w:pPr>
            <w:proofErr w:type="gramStart"/>
            <w:r w:rsidRPr="004420CC">
              <w:rPr>
                <w:sz w:val="24"/>
                <w:szCs w:val="24"/>
              </w:rPr>
              <w:t>Скрещивающиеся</w:t>
            </w:r>
            <w:proofErr w:type="gramEnd"/>
            <w:r w:rsidRPr="004420CC">
              <w:rPr>
                <w:sz w:val="24"/>
                <w:szCs w:val="24"/>
              </w:rPr>
              <w:t xml:space="preserve"> прямые в пространстве. Угол между ними. Методы нахождения расстояний между </w:t>
            </w:r>
            <w:proofErr w:type="gramStart"/>
            <w:r w:rsidRPr="004420CC">
              <w:rPr>
                <w:sz w:val="24"/>
                <w:szCs w:val="24"/>
              </w:rPr>
              <w:t>скрещивающимися</w:t>
            </w:r>
            <w:proofErr w:type="gramEnd"/>
            <w:r w:rsidRPr="004420CC">
              <w:rPr>
                <w:sz w:val="24"/>
                <w:szCs w:val="24"/>
              </w:rPr>
              <w:t xml:space="preserve"> прямыми.</w:t>
            </w:r>
          </w:p>
          <w:p w:rsidR="004420CC" w:rsidRPr="004420CC" w:rsidRDefault="004420CC" w:rsidP="004420CC">
            <w:pPr>
              <w:spacing w:line="240" w:lineRule="auto"/>
              <w:ind w:firstLine="0"/>
              <w:rPr>
                <w:i/>
                <w:sz w:val="24"/>
                <w:szCs w:val="24"/>
              </w:rPr>
            </w:pPr>
            <w:r w:rsidRPr="004420CC">
              <w:rPr>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r w:rsidRPr="004420CC">
              <w:rPr>
                <w:i/>
                <w:sz w:val="24"/>
                <w:szCs w:val="24"/>
              </w:rPr>
              <w:t>.</w:t>
            </w:r>
          </w:p>
          <w:p w:rsidR="004420CC" w:rsidRPr="004420CC" w:rsidRDefault="004420CC" w:rsidP="004420CC">
            <w:pPr>
              <w:spacing w:line="240" w:lineRule="auto"/>
              <w:ind w:firstLine="0"/>
              <w:rPr>
                <w:i/>
                <w:sz w:val="24"/>
                <w:szCs w:val="24"/>
              </w:rPr>
            </w:pPr>
            <w:r w:rsidRPr="004420CC">
              <w:rPr>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4420CC" w:rsidRPr="004420CC" w:rsidRDefault="004420CC" w:rsidP="004420CC">
            <w:pPr>
              <w:spacing w:line="240" w:lineRule="auto"/>
              <w:ind w:firstLine="0"/>
              <w:rPr>
                <w:sz w:val="24"/>
                <w:szCs w:val="24"/>
              </w:rPr>
            </w:pPr>
            <w:r w:rsidRPr="004420CC">
              <w:rPr>
                <w:sz w:val="24"/>
                <w:szCs w:val="24"/>
              </w:rPr>
              <w:t xml:space="preserve">Виды тетраэдров. </w:t>
            </w:r>
            <w:proofErr w:type="spellStart"/>
            <w:r w:rsidRPr="004420CC">
              <w:rPr>
                <w:sz w:val="24"/>
                <w:szCs w:val="24"/>
              </w:rPr>
              <w:t>Ортоцентрический</w:t>
            </w:r>
            <w:proofErr w:type="spellEnd"/>
            <w:r w:rsidRPr="004420CC">
              <w:rPr>
                <w:sz w:val="24"/>
                <w:szCs w:val="24"/>
              </w:rPr>
              <w:t xml:space="preserve"> тетраэдр, каркасный тетраэдр, </w:t>
            </w:r>
            <w:proofErr w:type="spellStart"/>
            <w:r w:rsidRPr="004420CC">
              <w:rPr>
                <w:sz w:val="24"/>
                <w:szCs w:val="24"/>
              </w:rPr>
              <w:t>равногранный</w:t>
            </w:r>
            <w:proofErr w:type="spellEnd"/>
            <w:r w:rsidRPr="004420CC">
              <w:rPr>
                <w:sz w:val="24"/>
                <w:szCs w:val="24"/>
              </w:rPr>
              <w:t xml:space="preserve"> тетраэдр. Прямоугольный тетраэдр. Медианы и </w:t>
            </w:r>
            <w:proofErr w:type="spellStart"/>
            <w:r w:rsidRPr="004420CC">
              <w:rPr>
                <w:sz w:val="24"/>
                <w:szCs w:val="24"/>
              </w:rPr>
              <w:t>бимедианы</w:t>
            </w:r>
            <w:proofErr w:type="spellEnd"/>
            <w:r w:rsidRPr="004420CC">
              <w:rPr>
                <w:sz w:val="24"/>
                <w:szCs w:val="24"/>
              </w:rPr>
              <w:t xml:space="preserve"> тетраэдра. </w:t>
            </w:r>
          </w:p>
          <w:p w:rsidR="004420CC" w:rsidRPr="004420CC" w:rsidRDefault="004420CC" w:rsidP="004420CC">
            <w:pPr>
              <w:spacing w:line="240" w:lineRule="auto"/>
              <w:ind w:firstLine="0"/>
              <w:rPr>
                <w:sz w:val="24"/>
                <w:szCs w:val="24"/>
              </w:rPr>
            </w:pPr>
            <w:r w:rsidRPr="004420CC">
              <w:rPr>
                <w:sz w:val="24"/>
                <w:szCs w:val="24"/>
              </w:rPr>
              <w:t>Достраивание тетраэдра до параллелепипеда</w:t>
            </w:r>
          </w:p>
          <w:p w:rsidR="004420CC" w:rsidRPr="004420CC" w:rsidRDefault="004420CC" w:rsidP="004420CC">
            <w:pPr>
              <w:spacing w:line="240" w:lineRule="auto"/>
              <w:ind w:firstLine="0"/>
              <w:rPr>
                <w:sz w:val="24"/>
                <w:szCs w:val="24"/>
              </w:rPr>
            </w:pPr>
            <w:r w:rsidRPr="004420CC">
              <w:rPr>
                <w:sz w:val="24"/>
                <w:szCs w:val="24"/>
              </w:rPr>
              <w:t xml:space="preserve">Расстояния между фигурами в пространстве. Общий перпендикуляр двух скрещивающихся прямых. </w:t>
            </w:r>
          </w:p>
          <w:p w:rsidR="004420CC" w:rsidRPr="004420CC" w:rsidRDefault="004420CC" w:rsidP="004420CC">
            <w:pPr>
              <w:spacing w:line="240" w:lineRule="auto"/>
              <w:ind w:firstLine="0"/>
              <w:rPr>
                <w:sz w:val="24"/>
                <w:szCs w:val="24"/>
              </w:rPr>
            </w:pPr>
            <w:r w:rsidRPr="004420CC">
              <w:rPr>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tc>
        <w:tc>
          <w:tcPr>
            <w:tcW w:w="1211" w:type="dxa"/>
          </w:tcPr>
          <w:p w:rsidR="004420CC" w:rsidRPr="004420CC" w:rsidRDefault="004420CC" w:rsidP="007B3102">
            <w:pPr>
              <w:spacing w:line="240" w:lineRule="auto"/>
              <w:ind w:firstLine="0"/>
              <w:jc w:val="center"/>
              <w:rPr>
                <w:b/>
                <w:sz w:val="24"/>
                <w:szCs w:val="24"/>
              </w:rPr>
            </w:pPr>
          </w:p>
        </w:tc>
      </w:tr>
      <w:tr w:rsidR="0013789B" w:rsidRPr="004420CC" w:rsidTr="00AA7BE0">
        <w:tc>
          <w:tcPr>
            <w:tcW w:w="2594" w:type="dxa"/>
          </w:tcPr>
          <w:p w:rsidR="004420CC" w:rsidRPr="004420CC" w:rsidRDefault="0013789B" w:rsidP="0013789B">
            <w:pPr>
              <w:spacing w:line="240" w:lineRule="auto"/>
              <w:ind w:firstLine="0"/>
              <w:rPr>
                <w:i/>
                <w:sz w:val="24"/>
                <w:szCs w:val="24"/>
              </w:rPr>
            </w:pPr>
            <w:r>
              <w:rPr>
                <w:b/>
                <w:sz w:val="24"/>
                <w:szCs w:val="24"/>
              </w:rPr>
              <w:t>9.</w:t>
            </w:r>
            <w:r w:rsidR="004420CC" w:rsidRPr="004420CC">
              <w:rPr>
                <w:b/>
                <w:sz w:val="24"/>
                <w:szCs w:val="24"/>
              </w:rPr>
              <w:t>Многогранники</w:t>
            </w:r>
            <w:r w:rsidR="004420CC" w:rsidRPr="004420CC">
              <w:rPr>
                <w:i/>
                <w:sz w:val="24"/>
                <w:szCs w:val="24"/>
              </w:rPr>
              <w:t>.</w:t>
            </w:r>
          </w:p>
          <w:p w:rsidR="004420CC" w:rsidRPr="004420CC" w:rsidRDefault="004420CC" w:rsidP="007B3102">
            <w:pPr>
              <w:spacing w:line="240" w:lineRule="auto"/>
              <w:ind w:firstLine="0"/>
              <w:jc w:val="center"/>
              <w:rPr>
                <w:b/>
                <w:sz w:val="24"/>
                <w:szCs w:val="24"/>
              </w:rPr>
            </w:pPr>
          </w:p>
        </w:tc>
        <w:tc>
          <w:tcPr>
            <w:tcW w:w="10981" w:type="dxa"/>
          </w:tcPr>
          <w:p w:rsidR="004420CC" w:rsidRPr="004420CC" w:rsidRDefault="004420CC" w:rsidP="004420CC">
            <w:pPr>
              <w:spacing w:line="240" w:lineRule="auto"/>
              <w:ind w:firstLine="0"/>
              <w:rPr>
                <w:sz w:val="24"/>
                <w:szCs w:val="24"/>
              </w:rPr>
            </w:pPr>
            <w:r w:rsidRPr="004420CC">
              <w:rPr>
                <w:sz w:val="24"/>
                <w:szCs w:val="24"/>
              </w:rPr>
              <w:t>Виды многогранников. Развертки многогранника. Кратчайшие пути на поверхности многогранника.</w:t>
            </w:r>
          </w:p>
          <w:p w:rsidR="004420CC" w:rsidRPr="004420CC" w:rsidRDefault="004420CC" w:rsidP="004420CC">
            <w:pPr>
              <w:spacing w:line="240" w:lineRule="auto"/>
              <w:ind w:firstLine="0"/>
              <w:rPr>
                <w:sz w:val="24"/>
                <w:szCs w:val="24"/>
              </w:rPr>
            </w:pPr>
            <w:r w:rsidRPr="004420CC">
              <w:rPr>
                <w:sz w:val="24"/>
                <w:szCs w:val="24"/>
              </w:rPr>
              <w:t>Теорема Эйлера. Правильные многогранники. Двойственность правильных многогранников.</w:t>
            </w:r>
          </w:p>
          <w:p w:rsidR="004420CC" w:rsidRPr="004420CC" w:rsidRDefault="004420CC" w:rsidP="004420CC">
            <w:pPr>
              <w:spacing w:line="240" w:lineRule="auto"/>
              <w:ind w:firstLine="0"/>
              <w:rPr>
                <w:sz w:val="24"/>
                <w:szCs w:val="24"/>
              </w:rPr>
            </w:pPr>
            <w:r w:rsidRPr="004420CC">
              <w:rPr>
                <w:sz w:val="24"/>
                <w:szCs w:val="24"/>
              </w:rPr>
              <w:t xml:space="preserve">Призма. Параллелепипед. Свойства параллелепипеда. Прямоугольный параллелепипед. Наклонные призмы. </w:t>
            </w:r>
          </w:p>
          <w:p w:rsidR="004420CC" w:rsidRPr="004420CC" w:rsidRDefault="004420CC" w:rsidP="004420CC">
            <w:pPr>
              <w:spacing w:line="240" w:lineRule="auto"/>
              <w:ind w:firstLine="0"/>
              <w:rPr>
                <w:sz w:val="24"/>
                <w:szCs w:val="24"/>
              </w:rPr>
            </w:pPr>
            <w:r w:rsidRPr="004420CC">
              <w:rPr>
                <w:sz w:val="24"/>
                <w:szCs w:val="24"/>
              </w:rPr>
              <w:t xml:space="preserve">Пирамида. Виды пирамид. Элементы правильной пирамиды. Пирамиды с </w:t>
            </w:r>
            <w:proofErr w:type="spellStart"/>
            <w:r w:rsidRPr="004420CC">
              <w:rPr>
                <w:sz w:val="24"/>
                <w:szCs w:val="24"/>
              </w:rPr>
              <w:t>равнонаклоненными</w:t>
            </w:r>
            <w:proofErr w:type="spellEnd"/>
            <w:r w:rsidRPr="004420CC">
              <w:rPr>
                <w:sz w:val="24"/>
                <w:szCs w:val="24"/>
              </w:rPr>
              <w:t xml:space="preserve"> ребрами и гранями, их основные свойства. Усеченная пирамида. </w:t>
            </w:r>
          </w:p>
          <w:p w:rsidR="004420CC" w:rsidRPr="004420CC" w:rsidRDefault="004420CC" w:rsidP="004420CC">
            <w:pPr>
              <w:spacing w:line="240" w:lineRule="auto"/>
              <w:ind w:firstLine="0"/>
              <w:rPr>
                <w:sz w:val="24"/>
                <w:szCs w:val="24"/>
              </w:rPr>
            </w:pPr>
            <w:r w:rsidRPr="004420CC">
              <w:rPr>
                <w:sz w:val="24"/>
                <w:szCs w:val="24"/>
              </w:rPr>
              <w:t>Площади поверхностей многогранников.</w:t>
            </w:r>
          </w:p>
        </w:tc>
        <w:tc>
          <w:tcPr>
            <w:tcW w:w="1211" w:type="dxa"/>
          </w:tcPr>
          <w:p w:rsidR="004420CC" w:rsidRPr="004420CC" w:rsidRDefault="004420CC" w:rsidP="007B3102">
            <w:pPr>
              <w:spacing w:line="240" w:lineRule="auto"/>
              <w:ind w:firstLine="0"/>
              <w:jc w:val="center"/>
              <w:rPr>
                <w:b/>
                <w:sz w:val="24"/>
                <w:szCs w:val="24"/>
              </w:rPr>
            </w:pPr>
          </w:p>
        </w:tc>
      </w:tr>
      <w:tr w:rsidR="0013789B" w:rsidRPr="004420CC" w:rsidTr="00AA7BE0">
        <w:tc>
          <w:tcPr>
            <w:tcW w:w="2594" w:type="dxa"/>
          </w:tcPr>
          <w:p w:rsidR="004420CC" w:rsidRPr="004420CC" w:rsidRDefault="004420CC" w:rsidP="0013789B">
            <w:pPr>
              <w:spacing w:line="240" w:lineRule="auto"/>
              <w:ind w:firstLine="0"/>
              <w:rPr>
                <w:b/>
                <w:sz w:val="24"/>
                <w:szCs w:val="24"/>
              </w:rPr>
            </w:pPr>
            <w:r w:rsidRPr="004420CC">
              <w:rPr>
                <w:b/>
                <w:sz w:val="24"/>
                <w:szCs w:val="24"/>
              </w:rPr>
              <w:t>Вероятность и статистика, логика, теория графов и комбинаторика</w:t>
            </w:r>
          </w:p>
          <w:p w:rsidR="004420CC" w:rsidRPr="004420CC" w:rsidRDefault="004420CC" w:rsidP="0013789B">
            <w:pPr>
              <w:spacing w:line="240" w:lineRule="auto"/>
              <w:ind w:firstLine="0"/>
              <w:rPr>
                <w:b/>
                <w:sz w:val="24"/>
                <w:szCs w:val="24"/>
              </w:rPr>
            </w:pPr>
            <w:r w:rsidRPr="004420CC">
              <w:rPr>
                <w:b/>
                <w:sz w:val="24"/>
                <w:szCs w:val="24"/>
              </w:rPr>
              <w:t>10. Повторение</w:t>
            </w:r>
          </w:p>
        </w:tc>
        <w:tc>
          <w:tcPr>
            <w:tcW w:w="10981" w:type="dxa"/>
          </w:tcPr>
          <w:p w:rsidR="004420CC" w:rsidRPr="004420CC" w:rsidRDefault="004420CC" w:rsidP="004420CC">
            <w:pPr>
              <w:spacing w:line="240" w:lineRule="auto"/>
              <w:rPr>
                <w:sz w:val="24"/>
                <w:szCs w:val="24"/>
              </w:rPr>
            </w:pPr>
            <w:r w:rsidRPr="004420CC">
              <w:rPr>
                <w:sz w:val="24"/>
                <w:szCs w:val="24"/>
              </w:rPr>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4420CC" w:rsidRPr="004420CC" w:rsidRDefault="004420CC" w:rsidP="007B3102">
            <w:pPr>
              <w:spacing w:line="240" w:lineRule="auto"/>
              <w:ind w:firstLine="0"/>
              <w:jc w:val="center"/>
              <w:rPr>
                <w:b/>
                <w:sz w:val="24"/>
                <w:szCs w:val="24"/>
              </w:rPr>
            </w:pPr>
          </w:p>
        </w:tc>
        <w:tc>
          <w:tcPr>
            <w:tcW w:w="1211" w:type="dxa"/>
          </w:tcPr>
          <w:p w:rsidR="004420CC" w:rsidRPr="004420CC" w:rsidRDefault="004420CC" w:rsidP="007B3102">
            <w:pPr>
              <w:spacing w:line="240" w:lineRule="auto"/>
              <w:ind w:firstLine="0"/>
              <w:jc w:val="center"/>
              <w:rPr>
                <w:b/>
                <w:sz w:val="24"/>
                <w:szCs w:val="24"/>
              </w:rPr>
            </w:pPr>
          </w:p>
        </w:tc>
      </w:tr>
      <w:tr w:rsidR="0013789B" w:rsidRPr="004420CC" w:rsidTr="00AA7BE0">
        <w:tc>
          <w:tcPr>
            <w:tcW w:w="2594" w:type="dxa"/>
          </w:tcPr>
          <w:p w:rsidR="004420CC" w:rsidRPr="004420CC" w:rsidRDefault="004420CC" w:rsidP="0013789B">
            <w:pPr>
              <w:spacing w:line="240" w:lineRule="auto"/>
              <w:ind w:firstLine="0"/>
              <w:rPr>
                <w:b/>
                <w:sz w:val="24"/>
                <w:szCs w:val="24"/>
              </w:rPr>
            </w:pPr>
            <w:r w:rsidRPr="004420CC">
              <w:rPr>
                <w:b/>
                <w:sz w:val="24"/>
                <w:szCs w:val="24"/>
              </w:rPr>
              <w:lastRenderedPageBreak/>
              <w:t>11.Комбинаторика и вероятность. Элементы теории вероятности и математической статистики</w:t>
            </w:r>
          </w:p>
          <w:p w:rsidR="004420CC" w:rsidRPr="004420CC" w:rsidRDefault="004420CC" w:rsidP="004420CC">
            <w:pPr>
              <w:spacing w:line="240" w:lineRule="auto"/>
              <w:rPr>
                <w:b/>
                <w:sz w:val="24"/>
                <w:szCs w:val="24"/>
              </w:rPr>
            </w:pPr>
          </w:p>
        </w:tc>
        <w:tc>
          <w:tcPr>
            <w:tcW w:w="10981" w:type="dxa"/>
          </w:tcPr>
          <w:p w:rsidR="004420CC" w:rsidRPr="004420CC" w:rsidRDefault="004420CC" w:rsidP="004420CC">
            <w:pPr>
              <w:spacing w:line="240" w:lineRule="auto"/>
              <w:ind w:firstLine="0"/>
              <w:rPr>
                <w:bCs/>
                <w:sz w:val="24"/>
                <w:szCs w:val="24"/>
              </w:rPr>
            </w:pPr>
            <w:r w:rsidRPr="004420CC">
              <w:rPr>
                <w:bCs/>
                <w:sz w:val="24"/>
                <w:szCs w:val="24"/>
              </w:rPr>
              <w:t xml:space="preserve">Вероятностное пространство. Аксиомы теории вероятностей. </w:t>
            </w:r>
          </w:p>
          <w:p w:rsidR="004420CC" w:rsidRPr="004420CC" w:rsidRDefault="004420CC" w:rsidP="004420CC">
            <w:pPr>
              <w:spacing w:line="240" w:lineRule="auto"/>
              <w:ind w:firstLine="0"/>
              <w:rPr>
                <w:bCs/>
                <w:sz w:val="24"/>
                <w:szCs w:val="24"/>
              </w:rPr>
            </w:pPr>
            <w:r w:rsidRPr="004420CC">
              <w:rPr>
                <w:bCs/>
                <w:sz w:val="24"/>
                <w:szCs w:val="24"/>
              </w:rPr>
              <w:t>Условная вероятность. Правило умножения вероятностей. Формула полной вероятности. Формула Байеса.</w:t>
            </w:r>
          </w:p>
          <w:p w:rsidR="004420CC" w:rsidRPr="004420CC" w:rsidRDefault="004420CC" w:rsidP="004420CC">
            <w:pPr>
              <w:spacing w:line="240" w:lineRule="auto"/>
              <w:ind w:firstLine="0"/>
              <w:rPr>
                <w:bCs/>
                <w:sz w:val="24"/>
                <w:szCs w:val="24"/>
              </w:rPr>
            </w:pPr>
            <w:r w:rsidRPr="004420CC">
              <w:rPr>
                <w:bCs/>
                <w:sz w:val="24"/>
                <w:szCs w:val="24"/>
              </w:rPr>
              <w:t xml:space="preserve">Дискретные случайные величины и распределения. </w:t>
            </w:r>
            <w:r w:rsidRPr="004420CC">
              <w:rPr>
                <w:sz w:val="24"/>
                <w:szCs w:val="24"/>
              </w:rPr>
              <w:t xml:space="preserve">Совместные распределения. </w:t>
            </w:r>
            <w:r w:rsidRPr="004420CC">
              <w:rPr>
                <w:bCs/>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4420CC" w:rsidRPr="004420CC" w:rsidRDefault="004420CC" w:rsidP="004420CC">
            <w:pPr>
              <w:spacing w:line="240" w:lineRule="auto"/>
              <w:ind w:firstLine="0"/>
              <w:rPr>
                <w:sz w:val="24"/>
                <w:szCs w:val="24"/>
              </w:rPr>
            </w:pPr>
            <w:r w:rsidRPr="004420CC">
              <w:rPr>
                <w:bCs/>
                <w:sz w:val="24"/>
                <w:szCs w:val="24"/>
              </w:rPr>
              <w:t xml:space="preserve">Бинарная случайная величина, распределение Бернулли. Геометрическое распределение. Биномиальное распределение и его свойства. </w:t>
            </w:r>
            <w:r w:rsidRPr="004420CC">
              <w:rPr>
                <w:sz w:val="24"/>
                <w:szCs w:val="24"/>
              </w:rPr>
              <w:t xml:space="preserve">Гипергеометрическое распределение и его свойства. </w:t>
            </w:r>
          </w:p>
          <w:p w:rsidR="004420CC" w:rsidRPr="004420CC" w:rsidRDefault="004420CC" w:rsidP="004420CC">
            <w:pPr>
              <w:spacing w:line="240" w:lineRule="auto"/>
              <w:ind w:firstLine="0"/>
              <w:rPr>
                <w:sz w:val="24"/>
                <w:szCs w:val="24"/>
              </w:rPr>
            </w:pPr>
            <w:r w:rsidRPr="004420CC">
              <w:rPr>
                <w:sz w:val="24"/>
                <w:szCs w:val="24"/>
              </w:rPr>
              <w:t xml:space="preserve">Непрерывные случайные величины. Плотность вероятности. Функция распределения. Равномерное распределение. </w:t>
            </w:r>
          </w:p>
          <w:p w:rsidR="004420CC" w:rsidRPr="004420CC" w:rsidRDefault="004420CC" w:rsidP="004420CC">
            <w:pPr>
              <w:spacing w:line="240" w:lineRule="auto"/>
              <w:ind w:firstLine="0"/>
              <w:rPr>
                <w:sz w:val="24"/>
                <w:szCs w:val="24"/>
              </w:rPr>
            </w:pPr>
            <w:r w:rsidRPr="004420CC">
              <w:rPr>
                <w:sz w:val="24"/>
                <w:szCs w:val="24"/>
              </w:rPr>
              <w:t xml:space="preserve">Показательное распределение, его параметры. </w:t>
            </w:r>
          </w:p>
          <w:p w:rsidR="004420CC" w:rsidRPr="004420CC" w:rsidRDefault="004420CC" w:rsidP="004420CC">
            <w:pPr>
              <w:spacing w:line="240" w:lineRule="auto"/>
              <w:ind w:firstLine="0"/>
              <w:rPr>
                <w:sz w:val="24"/>
                <w:szCs w:val="24"/>
              </w:rPr>
            </w:pPr>
            <w:r w:rsidRPr="004420CC">
              <w:rPr>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4420CC" w:rsidRPr="004420CC" w:rsidRDefault="004420CC" w:rsidP="004420CC">
            <w:pPr>
              <w:spacing w:line="240" w:lineRule="auto"/>
              <w:rPr>
                <w:sz w:val="24"/>
                <w:szCs w:val="24"/>
              </w:rPr>
            </w:pPr>
          </w:p>
        </w:tc>
        <w:tc>
          <w:tcPr>
            <w:tcW w:w="1211" w:type="dxa"/>
          </w:tcPr>
          <w:p w:rsidR="004420CC" w:rsidRPr="004420CC" w:rsidRDefault="004420CC" w:rsidP="007B3102">
            <w:pPr>
              <w:spacing w:line="240" w:lineRule="auto"/>
              <w:ind w:firstLine="0"/>
              <w:jc w:val="center"/>
              <w:rPr>
                <w:b/>
                <w:sz w:val="24"/>
                <w:szCs w:val="24"/>
              </w:rPr>
            </w:pPr>
          </w:p>
        </w:tc>
      </w:tr>
    </w:tbl>
    <w:p w:rsidR="007B3102" w:rsidRPr="004420CC" w:rsidRDefault="007B3102" w:rsidP="007B3102">
      <w:pPr>
        <w:spacing w:line="240" w:lineRule="auto"/>
        <w:rPr>
          <w:sz w:val="24"/>
          <w:szCs w:val="24"/>
        </w:rPr>
      </w:pPr>
    </w:p>
    <w:p w:rsidR="007B3102" w:rsidRPr="004420CC" w:rsidRDefault="007B3102" w:rsidP="00A40A1E">
      <w:pPr>
        <w:spacing w:line="240" w:lineRule="auto"/>
        <w:ind w:firstLine="0"/>
        <w:rPr>
          <w:b/>
          <w:sz w:val="24"/>
          <w:szCs w:val="24"/>
        </w:rPr>
      </w:pPr>
    </w:p>
    <w:p w:rsidR="007B3102" w:rsidRPr="004420CC" w:rsidRDefault="007B3102" w:rsidP="00A40A1E">
      <w:pPr>
        <w:spacing w:line="240" w:lineRule="auto"/>
        <w:ind w:firstLine="0"/>
        <w:jc w:val="center"/>
        <w:rPr>
          <w:b/>
          <w:sz w:val="24"/>
          <w:szCs w:val="24"/>
        </w:rPr>
      </w:pPr>
      <w:r w:rsidRPr="004420CC">
        <w:rPr>
          <w:b/>
          <w:sz w:val="24"/>
          <w:szCs w:val="24"/>
        </w:rPr>
        <w:t>СОДЕРЖАНИЕ УЧЕБНОГО ПРЕДМЕТА « Математика » (11 класс)</w:t>
      </w:r>
    </w:p>
    <w:p w:rsidR="007B3102" w:rsidRPr="004420CC" w:rsidRDefault="007B3102" w:rsidP="007B3102">
      <w:pPr>
        <w:spacing w:line="240" w:lineRule="auto"/>
        <w:jc w:val="center"/>
        <w:rPr>
          <w:b/>
          <w:sz w:val="24"/>
          <w:szCs w:val="24"/>
        </w:rPr>
      </w:pPr>
    </w:p>
    <w:tbl>
      <w:tblPr>
        <w:tblStyle w:val="ab"/>
        <w:tblW w:w="0" w:type="auto"/>
        <w:tblLook w:val="04A0" w:firstRow="1" w:lastRow="0" w:firstColumn="1" w:lastColumn="0" w:noHBand="0" w:noVBand="1"/>
      </w:tblPr>
      <w:tblGrid>
        <w:gridCol w:w="2376"/>
        <w:gridCol w:w="10915"/>
        <w:gridCol w:w="1495"/>
      </w:tblGrid>
      <w:tr w:rsidR="004420CC" w:rsidRPr="004420CC" w:rsidTr="00AA7BE0">
        <w:tc>
          <w:tcPr>
            <w:tcW w:w="2376" w:type="dxa"/>
          </w:tcPr>
          <w:p w:rsidR="007B3102" w:rsidRPr="004420CC" w:rsidRDefault="007B3102" w:rsidP="008B16D9">
            <w:pPr>
              <w:spacing w:line="240" w:lineRule="auto"/>
              <w:ind w:firstLine="0"/>
              <w:jc w:val="center"/>
              <w:rPr>
                <w:b/>
                <w:sz w:val="24"/>
                <w:szCs w:val="24"/>
              </w:rPr>
            </w:pPr>
            <w:r w:rsidRPr="004420CC">
              <w:rPr>
                <w:b/>
                <w:sz w:val="24"/>
                <w:szCs w:val="24"/>
              </w:rPr>
              <w:t xml:space="preserve">Раздел </w:t>
            </w:r>
          </w:p>
        </w:tc>
        <w:tc>
          <w:tcPr>
            <w:tcW w:w="10915" w:type="dxa"/>
          </w:tcPr>
          <w:p w:rsidR="007B3102" w:rsidRPr="004420CC" w:rsidRDefault="007B3102" w:rsidP="008B16D9">
            <w:pPr>
              <w:spacing w:line="240" w:lineRule="auto"/>
              <w:ind w:firstLine="0"/>
              <w:jc w:val="center"/>
              <w:rPr>
                <w:b/>
                <w:sz w:val="24"/>
                <w:szCs w:val="24"/>
              </w:rPr>
            </w:pPr>
            <w:r w:rsidRPr="004420CC">
              <w:rPr>
                <w:b/>
                <w:sz w:val="24"/>
                <w:szCs w:val="24"/>
              </w:rPr>
              <w:t xml:space="preserve">Содержание </w:t>
            </w:r>
          </w:p>
        </w:tc>
        <w:tc>
          <w:tcPr>
            <w:tcW w:w="1495" w:type="dxa"/>
          </w:tcPr>
          <w:p w:rsidR="007B3102" w:rsidRPr="004420CC" w:rsidRDefault="007B3102" w:rsidP="008B16D9">
            <w:pPr>
              <w:spacing w:line="240" w:lineRule="auto"/>
              <w:ind w:firstLine="0"/>
              <w:jc w:val="center"/>
              <w:rPr>
                <w:b/>
                <w:sz w:val="24"/>
                <w:szCs w:val="24"/>
              </w:rPr>
            </w:pPr>
            <w:r w:rsidRPr="004420CC">
              <w:rPr>
                <w:b/>
                <w:sz w:val="24"/>
                <w:szCs w:val="24"/>
              </w:rPr>
              <w:t>Кол-во стр.</w:t>
            </w:r>
          </w:p>
        </w:tc>
      </w:tr>
      <w:tr w:rsidR="004420CC" w:rsidRPr="004420CC" w:rsidTr="00AA7BE0">
        <w:tc>
          <w:tcPr>
            <w:tcW w:w="2376" w:type="dxa"/>
          </w:tcPr>
          <w:p w:rsidR="0013789B" w:rsidRPr="004420CC" w:rsidRDefault="0013789B" w:rsidP="0013789B">
            <w:pPr>
              <w:spacing w:line="240" w:lineRule="auto"/>
              <w:ind w:firstLine="0"/>
              <w:rPr>
                <w:b/>
                <w:sz w:val="24"/>
                <w:szCs w:val="24"/>
              </w:rPr>
            </w:pPr>
            <w:r w:rsidRPr="004420CC">
              <w:rPr>
                <w:b/>
                <w:sz w:val="24"/>
                <w:szCs w:val="24"/>
              </w:rPr>
              <w:t>Алгебра и начала анализа</w:t>
            </w:r>
          </w:p>
          <w:p w:rsidR="0013789B" w:rsidRDefault="0013789B" w:rsidP="0013789B">
            <w:pPr>
              <w:widowControl w:val="0"/>
              <w:suppressAutoHyphens w:val="0"/>
              <w:autoSpaceDE w:val="0"/>
              <w:autoSpaceDN w:val="0"/>
              <w:adjustRightInd w:val="0"/>
              <w:spacing w:line="240" w:lineRule="auto"/>
              <w:ind w:firstLine="0"/>
              <w:jc w:val="left"/>
              <w:rPr>
                <w:b/>
                <w:sz w:val="24"/>
                <w:szCs w:val="24"/>
              </w:rPr>
            </w:pPr>
            <w:r>
              <w:rPr>
                <w:b/>
                <w:sz w:val="24"/>
                <w:szCs w:val="24"/>
              </w:rPr>
              <w:t>1.Множества.</w:t>
            </w:r>
          </w:p>
          <w:p w:rsidR="007B3102" w:rsidRPr="0013789B" w:rsidRDefault="0013789B" w:rsidP="0013789B">
            <w:pPr>
              <w:widowControl w:val="0"/>
              <w:suppressAutoHyphens w:val="0"/>
              <w:autoSpaceDE w:val="0"/>
              <w:autoSpaceDN w:val="0"/>
              <w:adjustRightInd w:val="0"/>
              <w:spacing w:line="240" w:lineRule="auto"/>
              <w:ind w:firstLine="0"/>
              <w:jc w:val="left"/>
              <w:rPr>
                <w:b/>
                <w:sz w:val="24"/>
                <w:szCs w:val="24"/>
              </w:rPr>
            </w:pPr>
            <w:r w:rsidRPr="004420CC">
              <w:rPr>
                <w:b/>
                <w:sz w:val="24"/>
                <w:szCs w:val="24"/>
              </w:rPr>
              <w:t>Действительные числа.</w:t>
            </w:r>
          </w:p>
        </w:tc>
        <w:tc>
          <w:tcPr>
            <w:tcW w:w="10915" w:type="dxa"/>
          </w:tcPr>
          <w:p w:rsidR="0013789B" w:rsidRPr="004420CC" w:rsidRDefault="0013789B" w:rsidP="0013789B">
            <w:pPr>
              <w:spacing w:line="240" w:lineRule="auto"/>
              <w:rPr>
                <w:sz w:val="24"/>
                <w:szCs w:val="24"/>
              </w:rPr>
            </w:pPr>
            <w:r w:rsidRPr="004420CC">
              <w:rPr>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13789B" w:rsidRPr="004420CC" w:rsidRDefault="0013789B" w:rsidP="0013789B">
            <w:pPr>
              <w:spacing w:line="240" w:lineRule="auto"/>
              <w:rPr>
                <w:sz w:val="24"/>
                <w:szCs w:val="24"/>
              </w:rPr>
            </w:pPr>
            <w:r w:rsidRPr="004420CC">
              <w:rPr>
                <w:sz w:val="24"/>
                <w:szCs w:val="24"/>
              </w:rPr>
              <w:t xml:space="preserve">Законы логики. Основные логические правила. Решение логических </w:t>
            </w:r>
            <w:proofErr w:type="spellStart"/>
            <w:r w:rsidRPr="004420CC">
              <w:rPr>
                <w:sz w:val="24"/>
                <w:szCs w:val="24"/>
              </w:rPr>
              <w:t>задачс</w:t>
            </w:r>
            <w:proofErr w:type="spellEnd"/>
            <w:r w:rsidRPr="004420CC">
              <w:rPr>
                <w:sz w:val="24"/>
                <w:szCs w:val="24"/>
              </w:rPr>
              <w:t xml:space="preserve"> использованием кругов Эйлера, основных логических правил.</w:t>
            </w:r>
          </w:p>
          <w:p w:rsidR="007B3102" w:rsidRPr="004420CC" w:rsidRDefault="007B3102" w:rsidP="008B16D9">
            <w:pPr>
              <w:spacing w:line="240" w:lineRule="auto"/>
              <w:ind w:firstLine="0"/>
              <w:jc w:val="center"/>
              <w:rPr>
                <w:b/>
                <w:sz w:val="24"/>
                <w:szCs w:val="24"/>
              </w:rPr>
            </w:pPr>
          </w:p>
        </w:tc>
        <w:tc>
          <w:tcPr>
            <w:tcW w:w="1495" w:type="dxa"/>
          </w:tcPr>
          <w:p w:rsidR="007B3102" w:rsidRPr="004420CC" w:rsidRDefault="007B3102" w:rsidP="008B16D9">
            <w:pPr>
              <w:spacing w:line="240" w:lineRule="auto"/>
              <w:ind w:firstLine="0"/>
              <w:jc w:val="center"/>
              <w:rPr>
                <w:b/>
                <w:sz w:val="24"/>
                <w:szCs w:val="24"/>
              </w:rPr>
            </w:pPr>
          </w:p>
        </w:tc>
      </w:tr>
      <w:tr w:rsidR="004420CC" w:rsidRPr="004420CC" w:rsidTr="00AA7BE0">
        <w:tc>
          <w:tcPr>
            <w:tcW w:w="2376" w:type="dxa"/>
          </w:tcPr>
          <w:p w:rsidR="0013789B" w:rsidRPr="004420CC" w:rsidRDefault="0013789B" w:rsidP="0013789B">
            <w:pPr>
              <w:spacing w:line="240" w:lineRule="auto"/>
              <w:ind w:firstLine="0"/>
              <w:rPr>
                <w:b/>
                <w:sz w:val="24"/>
                <w:szCs w:val="24"/>
              </w:rPr>
            </w:pPr>
            <w:r w:rsidRPr="004420CC">
              <w:rPr>
                <w:b/>
                <w:sz w:val="24"/>
                <w:szCs w:val="24"/>
              </w:rPr>
              <w:t>2.Функции.</w:t>
            </w:r>
          </w:p>
          <w:p w:rsidR="007B3102" w:rsidRPr="004420CC" w:rsidRDefault="007B3102" w:rsidP="008B16D9">
            <w:pPr>
              <w:spacing w:line="240" w:lineRule="auto"/>
              <w:ind w:firstLine="0"/>
              <w:jc w:val="center"/>
              <w:rPr>
                <w:b/>
                <w:sz w:val="24"/>
                <w:szCs w:val="24"/>
              </w:rPr>
            </w:pPr>
          </w:p>
        </w:tc>
        <w:tc>
          <w:tcPr>
            <w:tcW w:w="10915" w:type="dxa"/>
          </w:tcPr>
          <w:p w:rsidR="007B3102" w:rsidRPr="00A40A1E" w:rsidRDefault="0013789B" w:rsidP="00A40A1E">
            <w:pPr>
              <w:spacing w:line="240" w:lineRule="auto"/>
              <w:rPr>
                <w:sz w:val="24"/>
                <w:szCs w:val="24"/>
              </w:rPr>
            </w:pPr>
            <w:r w:rsidRPr="004420CC">
              <w:rPr>
                <w:sz w:val="24"/>
                <w:szCs w:val="24"/>
              </w:rPr>
              <w:t xml:space="preserve">Нули функции, промежутки </w:t>
            </w:r>
            <w:proofErr w:type="spellStart"/>
            <w:r w:rsidRPr="004420CC">
              <w:rPr>
                <w:sz w:val="24"/>
                <w:szCs w:val="24"/>
              </w:rPr>
              <w:t>знакопостоянства</w:t>
            </w:r>
            <w:proofErr w:type="spellEnd"/>
            <w:r w:rsidRPr="004420CC">
              <w:rPr>
                <w:sz w:val="24"/>
                <w:szCs w:val="24"/>
              </w:rPr>
              <w:t xml:space="preserve">,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r w:rsidRPr="004420CC">
              <w:rPr>
                <w:position w:val="-14"/>
                <w:sz w:val="24"/>
                <w:szCs w:val="24"/>
              </w:rPr>
              <w:object w:dxaOrig="765" w:dyaOrig="450">
                <v:shape id="_x0000_i1032" type="#_x0000_t75" style="width:39pt;height:22.5pt" o:ole="">
                  <v:imagedata r:id="rId23" o:title=""/>
                </v:shape>
                <o:OLEObject Type="Embed" ProgID="Equation.DSMT4" ShapeID="_x0000_i1032" DrawAspect="Content" ObjectID="_1673258890" r:id="rId24"/>
              </w:object>
            </w:r>
            <w:r w:rsidRPr="004420CC">
              <w:rPr>
                <w:sz w:val="24"/>
                <w:szCs w:val="24"/>
              </w:rPr>
              <w:t xml:space="preserve">  и «целая часть числа» </w:t>
            </w:r>
            <w:r w:rsidRPr="004420CC">
              <w:rPr>
                <w:position w:val="-14"/>
                <w:sz w:val="24"/>
                <w:szCs w:val="24"/>
              </w:rPr>
              <w:object w:dxaOrig="735" w:dyaOrig="450">
                <v:shape id="_x0000_i1033" type="#_x0000_t75" style="width:36.75pt;height:22.5pt" o:ole="">
                  <v:imagedata r:id="rId25" o:title=""/>
                </v:shape>
                <o:OLEObject Type="Embed" ProgID="Equation.DSMT4" ShapeID="_x0000_i1033" DrawAspect="Content" ObjectID="_1673258891" r:id="rId26"/>
              </w:object>
            </w:r>
            <w:r w:rsidRPr="004420CC">
              <w:rPr>
                <w:sz w:val="24"/>
                <w:szCs w:val="24"/>
              </w:rPr>
              <w:t>.</w:t>
            </w:r>
          </w:p>
        </w:tc>
        <w:tc>
          <w:tcPr>
            <w:tcW w:w="1495" w:type="dxa"/>
          </w:tcPr>
          <w:p w:rsidR="007B3102" w:rsidRPr="004420CC" w:rsidRDefault="007B3102" w:rsidP="008B16D9">
            <w:pPr>
              <w:spacing w:line="240" w:lineRule="auto"/>
              <w:ind w:firstLine="0"/>
              <w:jc w:val="center"/>
              <w:rPr>
                <w:b/>
                <w:sz w:val="24"/>
                <w:szCs w:val="24"/>
              </w:rPr>
            </w:pPr>
          </w:p>
        </w:tc>
      </w:tr>
      <w:tr w:rsidR="004420CC" w:rsidRPr="004420CC" w:rsidTr="00AA7BE0">
        <w:tc>
          <w:tcPr>
            <w:tcW w:w="2376" w:type="dxa"/>
          </w:tcPr>
          <w:p w:rsidR="0013789B" w:rsidRPr="004420CC" w:rsidRDefault="0013789B" w:rsidP="0013789B">
            <w:pPr>
              <w:spacing w:line="240" w:lineRule="auto"/>
              <w:ind w:firstLine="0"/>
              <w:rPr>
                <w:b/>
                <w:sz w:val="24"/>
                <w:szCs w:val="24"/>
              </w:rPr>
            </w:pPr>
            <w:r w:rsidRPr="004420CC">
              <w:rPr>
                <w:b/>
                <w:sz w:val="24"/>
                <w:szCs w:val="24"/>
              </w:rPr>
              <w:t>3.Комплексные числа</w:t>
            </w:r>
          </w:p>
          <w:p w:rsidR="007B3102" w:rsidRPr="004420CC" w:rsidRDefault="007B3102" w:rsidP="008B16D9">
            <w:pPr>
              <w:spacing w:line="240" w:lineRule="auto"/>
              <w:ind w:firstLine="0"/>
              <w:jc w:val="center"/>
              <w:rPr>
                <w:b/>
                <w:sz w:val="24"/>
                <w:szCs w:val="24"/>
              </w:rPr>
            </w:pPr>
          </w:p>
        </w:tc>
        <w:tc>
          <w:tcPr>
            <w:tcW w:w="10915" w:type="dxa"/>
          </w:tcPr>
          <w:p w:rsidR="007B3102" w:rsidRPr="0013789B" w:rsidRDefault="0013789B" w:rsidP="0013789B">
            <w:pPr>
              <w:tabs>
                <w:tab w:val="num" w:pos="0"/>
              </w:tabs>
              <w:spacing w:line="240" w:lineRule="auto"/>
              <w:rPr>
                <w:bCs/>
                <w:iCs/>
                <w:sz w:val="24"/>
                <w:szCs w:val="24"/>
              </w:rPr>
            </w:pPr>
            <w:r w:rsidRPr="004420CC">
              <w:rPr>
                <w:bCs/>
                <w:iCs/>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tc>
        <w:tc>
          <w:tcPr>
            <w:tcW w:w="1495" w:type="dxa"/>
          </w:tcPr>
          <w:p w:rsidR="007B3102" w:rsidRPr="004420CC" w:rsidRDefault="007B3102" w:rsidP="008B16D9">
            <w:pPr>
              <w:spacing w:line="240" w:lineRule="auto"/>
              <w:ind w:firstLine="0"/>
              <w:jc w:val="center"/>
              <w:rPr>
                <w:b/>
                <w:sz w:val="24"/>
                <w:szCs w:val="24"/>
              </w:rPr>
            </w:pPr>
          </w:p>
        </w:tc>
      </w:tr>
      <w:tr w:rsidR="004420CC" w:rsidRPr="004420CC" w:rsidTr="00AA7BE0">
        <w:tc>
          <w:tcPr>
            <w:tcW w:w="2376" w:type="dxa"/>
          </w:tcPr>
          <w:p w:rsidR="0013789B" w:rsidRPr="004420CC" w:rsidRDefault="0013789B" w:rsidP="0013789B">
            <w:pPr>
              <w:spacing w:line="240" w:lineRule="auto"/>
              <w:ind w:firstLine="0"/>
              <w:rPr>
                <w:b/>
                <w:bCs/>
                <w:iCs/>
                <w:sz w:val="24"/>
                <w:szCs w:val="24"/>
              </w:rPr>
            </w:pPr>
            <w:r w:rsidRPr="004420CC">
              <w:rPr>
                <w:b/>
                <w:bCs/>
                <w:iCs/>
                <w:sz w:val="24"/>
                <w:szCs w:val="24"/>
              </w:rPr>
              <w:lastRenderedPageBreak/>
              <w:t>4.Уравнения и неравенства</w:t>
            </w:r>
          </w:p>
          <w:p w:rsidR="007B3102" w:rsidRPr="004420CC" w:rsidRDefault="007B3102" w:rsidP="008B16D9">
            <w:pPr>
              <w:spacing w:line="240" w:lineRule="auto"/>
              <w:ind w:firstLine="0"/>
              <w:jc w:val="center"/>
              <w:rPr>
                <w:b/>
                <w:sz w:val="24"/>
                <w:szCs w:val="24"/>
              </w:rPr>
            </w:pPr>
          </w:p>
        </w:tc>
        <w:tc>
          <w:tcPr>
            <w:tcW w:w="10915" w:type="dxa"/>
          </w:tcPr>
          <w:p w:rsidR="0013789B" w:rsidRPr="004420CC" w:rsidRDefault="0013789B" w:rsidP="0013789B">
            <w:pPr>
              <w:spacing w:line="240" w:lineRule="auto"/>
              <w:rPr>
                <w:bCs/>
                <w:sz w:val="24"/>
                <w:szCs w:val="24"/>
              </w:rPr>
            </w:pPr>
            <w:r w:rsidRPr="004420CC">
              <w:rPr>
                <w:bCs/>
                <w:sz w:val="24"/>
                <w:szCs w:val="24"/>
              </w:rPr>
              <w:t>Решение уравнений и неравенств, содержащих переменную под знаком модуля.</w:t>
            </w:r>
          </w:p>
          <w:p w:rsidR="0013789B" w:rsidRPr="004420CC" w:rsidRDefault="0013789B" w:rsidP="0013789B">
            <w:pPr>
              <w:spacing w:line="240" w:lineRule="auto"/>
              <w:rPr>
                <w:sz w:val="24"/>
                <w:szCs w:val="24"/>
              </w:rPr>
            </w:pPr>
            <w:r w:rsidRPr="004420CC">
              <w:rPr>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13789B" w:rsidRPr="004420CC" w:rsidRDefault="0013789B" w:rsidP="0013789B">
            <w:pPr>
              <w:spacing w:line="240" w:lineRule="auto"/>
              <w:ind w:firstLine="0"/>
              <w:rPr>
                <w:sz w:val="24"/>
                <w:szCs w:val="24"/>
              </w:rPr>
            </w:pPr>
            <w:r w:rsidRPr="004420CC">
              <w:rPr>
                <w:sz w:val="24"/>
                <w:szCs w:val="24"/>
              </w:rPr>
              <w:t>Взаимно обратные функции. Графики взаимно обратных функций.</w:t>
            </w:r>
          </w:p>
          <w:p w:rsidR="0013789B" w:rsidRPr="004420CC" w:rsidRDefault="0013789B" w:rsidP="0013789B">
            <w:pPr>
              <w:spacing w:line="240" w:lineRule="auto"/>
              <w:ind w:firstLine="0"/>
              <w:rPr>
                <w:sz w:val="24"/>
                <w:szCs w:val="24"/>
              </w:rPr>
            </w:pPr>
            <w:r w:rsidRPr="004420CC">
              <w:rPr>
                <w:sz w:val="24"/>
                <w:szCs w:val="24"/>
              </w:rPr>
              <w:t>Уравнения, системы уравнений с параметром.</w:t>
            </w:r>
          </w:p>
          <w:p w:rsidR="007B3102" w:rsidRPr="004420CC" w:rsidRDefault="0013789B" w:rsidP="0013789B">
            <w:pPr>
              <w:spacing w:line="240" w:lineRule="auto"/>
              <w:ind w:firstLine="0"/>
              <w:rPr>
                <w:b/>
                <w:sz w:val="24"/>
                <w:szCs w:val="24"/>
              </w:rPr>
            </w:pPr>
            <w:proofErr w:type="spellStart"/>
            <w:r w:rsidRPr="004420CC">
              <w:rPr>
                <w:sz w:val="24"/>
                <w:szCs w:val="24"/>
              </w:rPr>
              <w:t>Диофантовы</w:t>
            </w:r>
            <w:proofErr w:type="spellEnd"/>
            <w:r w:rsidRPr="004420CC">
              <w:rPr>
                <w:sz w:val="24"/>
                <w:szCs w:val="24"/>
              </w:rPr>
              <w:t xml:space="preserve"> уравнения. Цепные дроби. Теорема Ферма о сумме квадратов</w:t>
            </w:r>
          </w:p>
        </w:tc>
        <w:tc>
          <w:tcPr>
            <w:tcW w:w="1495" w:type="dxa"/>
          </w:tcPr>
          <w:p w:rsidR="007B3102" w:rsidRPr="004420CC" w:rsidRDefault="007B3102" w:rsidP="008B16D9">
            <w:pPr>
              <w:spacing w:line="240" w:lineRule="auto"/>
              <w:ind w:firstLine="0"/>
              <w:jc w:val="center"/>
              <w:rPr>
                <w:b/>
                <w:sz w:val="24"/>
                <w:szCs w:val="24"/>
              </w:rPr>
            </w:pPr>
          </w:p>
        </w:tc>
      </w:tr>
      <w:tr w:rsidR="004420CC" w:rsidRPr="004420CC" w:rsidTr="00AA7BE0">
        <w:tc>
          <w:tcPr>
            <w:tcW w:w="2376" w:type="dxa"/>
          </w:tcPr>
          <w:p w:rsidR="0013789B" w:rsidRPr="0013789B" w:rsidRDefault="0013789B" w:rsidP="0013789B">
            <w:pPr>
              <w:spacing w:line="240" w:lineRule="auto"/>
              <w:ind w:firstLine="0"/>
              <w:rPr>
                <w:i/>
                <w:sz w:val="24"/>
                <w:szCs w:val="24"/>
              </w:rPr>
            </w:pPr>
            <w:r w:rsidRPr="004420CC">
              <w:rPr>
                <w:b/>
                <w:sz w:val="24"/>
                <w:szCs w:val="24"/>
              </w:rPr>
              <w:t>5.Производная</w:t>
            </w:r>
          </w:p>
          <w:p w:rsidR="007B3102" w:rsidRPr="004420CC" w:rsidRDefault="007B3102" w:rsidP="008B16D9">
            <w:pPr>
              <w:spacing w:line="240" w:lineRule="auto"/>
              <w:ind w:firstLine="0"/>
              <w:jc w:val="center"/>
              <w:rPr>
                <w:b/>
                <w:sz w:val="24"/>
                <w:szCs w:val="24"/>
              </w:rPr>
            </w:pPr>
          </w:p>
        </w:tc>
        <w:tc>
          <w:tcPr>
            <w:tcW w:w="10915" w:type="dxa"/>
          </w:tcPr>
          <w:p w:rsidR="0013789B" w:rsidRPr="004420CC" w:rsidRDefault="0013789B" w:rsidP="0013789B">
            <w:pPr>
              <w:spacing w:line="240" w:lineRule="auto"/>
              <w:rPr>
                <w:sz w:val="24"/>
                <w:szCs w:val="24"/>
              </w:rPr>
            </w:pPr>
            <w:r w:rsidRPr="004420CC">
              <w:rPr>
                <w:sz w:val="24"/>
                <w:szCs w:val="24"/>
              </w:rPr>
              <w:t>Суммы и ряды, методы суммирования и признаки сходимости.</w:t>
            </w:r>
          </w:p>
          <w:p w:rsidR="0013789B" w:rsidRPr="004420CC" w:rsidRDefault="0013789B" w:rsidP="0013789B">
            <w:pPr>
              <w:spacing w:line="240" w:lineRule="auto"/>
              <w:rPr>
                <w:sz w:val="24"/>
                <w:szCs w:val="24"/>
              </w:rPr>
            </w:pPr>
            <w:r w:rsidRPr="004420CC">
              <w:rPr>
                <w:sz w:val="24"/>
                <w:szCs w:val="24"/>
              </w:rPr>
              <w:t xml:space="preserve">Теоремы о приближении действительных чисел </w:t>
            </w:r>
            <w:proofErr w:type="gramStart"/>
            <w:r w:rsidRPr="004420CC">
              <w:rPr>
                <w:sz w:val="24"/>
                <w:szCs w:val="24"/>
              </w:rPr>
              <w:t>рациональными</w:t>
            </w:r>
            <w:proofErr w:type="gramEnd"/>
            <w:r w:rsidRPr="004420CC">
              <w:rPr>
                <w:sz w:val="24"/>
                <w:szCs w:val="24"/>
              </w:rPr>
              <w:t xml:space="preserve">. </w:t>
            </w:r>
          </w:p>
          <w:p w:rsidR="0013789B" w:rsidRPr="004420CC" w:rsidRDefault="0013789B" w:rsidP="0013789B">
            <w:pPr>
              <w:spacing w:line="240" w:lineRule="auto"/>
              <w:rPr>
                <w:sz w:val="24"/>
                <w:szCs w:val="24"/>
              </w:rPr>
            </w:pPr>
            <w:r w:rsidRPr="004420CC">
              <w:rPr>
                <w:sz w:val="24"/>
                <w:szCs w:val="24"/>
              </w:rPr>
              <w:t xml:space="preserve">Множества на координатной плоскости. </w:t>
            </w:r>
          </w:p>
          <w:p w:rsidR="0013789B" w:rsidRPr="004420CC" w:rsidRDefault="0013789B" w:rsidP="0013789B">
            <w:pPr>
              <w:spacing w:line="240" w:lineRule="auto"/>
              <w:rPr>
                <w:sz w:val="24"/>
                <w:szCs w:val="24"/>
              </w:rPr>
            </w:pPr>
            <w:r w:rsidRPr="004420CC">
              <w:rPr>
                <w:sz w:val="24"/>
                <w:szCs w:val="24"/>
              </w:rPr>
              <w:t>Неравенство Коши–</w:t>
            </w:r>
            <w:proofErr w:type="spellStart"/>
            <w:r w:rsidRPr="004420CC">
              <w:rPr>
                <w:sz w:val="24"/>
                <w:szCs w:val="24"/>
              </w:rPr>
              <w:t>Буняковского</w:t>
            </w:r>
            <w:proofErr w:type="spellEnd"/>
            <w:r w:rsidRPr="004420CC">
              <w:rPr>
                <w:sz w:val="24"/>
                <w:szCs w:val="24"/>
              </w:rPr>
              <w:t xml:space="preserve">, неравенство </w:t>
            </w:r>
            <w:proofErr w:type="spellStart"/>
            <w:r w:rsidRPr="004420CC">
              <w:rPr>
                <w:sz w:val="24"/>
                <w:szCs w:val="24"/>
              </w:rPr>
              <w:t>Йенсена</w:t>
            </w:r>
            <w:proofErr w:type="spellEnd"/>
            <w:r w:rsidRPr="004420CC">
              <w:rPr>
                <w:sz w:val="24"/>
                <w:szCs w:val="24"/>
              </w:rPr>
              <w:t xml:space="preserve">, неравенства о </w:t>
            </w:r>
            <w:proofErr w:type="gramStart"/>
            <w:r w:rsidRPr="004420CC">
              <w:rPr>
                <w:sz w:val="24"/>
                <w:szCs w:val="24"/>
              </w:rPr>
              <w:t>средних</w:t>
            </w:r>
            <w:proofErr w:type="gramEnd"/>
            <w:r w:rsidRPr="004420CC">
              <w:rPr>
                <w:sz w:val="24"/>
                <w:szCs w:val="24"/>
              </w:rPr>
              <w:t>.</w:t>
            </w:r>
          </w:p>
          <w:p w:rsidR="0013789B" w:rsidRPr="004420CC" w:rsidRDefault="0013789B" w:rsidP="0013789B">
            <w:pPr>
              <w:spacing w:line="240" w:lineRule="auto"/>
              <w:rPr>
                <w:sz w:val="24"/>
                <w:szCs w:val="24"/>
              </w:rPr>
            </w:pPr>
            <w:r w:rsidRPr="004420CC">
              <w:rPr>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13789B" w:rsidRPr="004420CC" w:rsidRDefault="0013789B" w:rsidP="0013789B">
            <w:pPr>
              <w:spacing w:line="240" w:lineRule="auto"/>
              <w:rPr>
                <w:sz w:val="24"/>
                <w:szCs w:val="24"/>
              </w:rPr>
            </w:pPr>
            <w:r w:rsidRPr="004420CC">
              <w:rPr>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13789B" w:rsidRPr="004420CC" w:rsidRDefault="0013789B" w:rsidP="0013789B">
            <w:pPr>
              <w:spacing w:line="240" w:lineRule="auto"/>
              <w:rPr>
                <w:sz w:val="24"/>
                <w:szCs w:val="24"/>
              </w:rPr>
            </w:pPr>
            <w:r w:rsidRPr="004420CC">
              <w:rPr>
                <w:sz w:val="24"/>
                <w:szCs w:val="24"/>
              </w:rPr>
              <w:t>Вторая производная, ее геометрический и физический смысл.</w:t>
            </w:r>
          </w:p>
          <w:p w:rsidR="0013789B" w:rsidRPr="004420CC" w:rsidRDefault="0013789B" w:rsidP="0013789B">
            <w:pPr>
              <w:spacing w:line="240" w:lineRule="auto"/>
              <w:rPr>
                <w:sz w:val="24"/>
                <w:szCs w:val="24"/>
              </w:rPr>
            </w:pPr>
            <w:r w:rsidRPr="004420CC">
              <w:rPr>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13789B" w:rsidRPr="004420CC" w:rsidRDefault="0013789B" w:rsidP="0013789B">
            <w:pPr>
              <w:spacing w:line="240" w:lineRule="auto"/>
              <w:rPr>
                <w:sz w:val="24"/>
                <w:szCs w:val="24"/>
              </w:rPr>
            </w:pPr>
            <w:r w:rsidRPr="004420CC">
              <w:rPr>
                <w:sz w:val="24"/>
                <w:szCs w:val="24"/>
              </w:rPr>
              <w:t xml:space="preserve">Первообразная. Неопределенный интеграл. </w:t>
            </w:r>
            <w:proofErr w:type="gramStart"/>
            <w:r w:rsidRPr="004420CC">
              <w:rPr>
                <w:sz w:val="24"/>
                <w:szCs w:val="24"/>
              </w:rPr>
              <w:t>Первообразные</w:t>
            </w:r>
            <w:proofErr w:type="gramEnd"/>
            <w:r w:rsidRPr="004420CC">
              <w:rPr>
                <w:sz w:val="24"/>
                <w:szCs w:val="24"/>
              </w:rPr>
              <w:t xml:space="preserve"> элементарных функций. Площадь криволинейной трапеции. Формула Ньютона-</w:t>
            </w:r>
            <w:proofErr w:type="spellStart"/>
            <w:r w:rsidRPr="004420CC">
              <w:rPr>
                <w:sz w:val="24"/>
                <w:szCs w:val="24"/>
              </w:rPr>
              <w:t>Лейбница</w:t>
            </w:r>
            <w:proofErr w:type="gramStart"/>
            <w:r w:rsidRPr="004420CC">
              <w:rPr>
                <w:sz w:val="24"/>
                <w:szCs w:val="24"/>
              </w:rPr>
              <w:t>.О</w:t>
            </w:r>
            <w:proofErr w:type="gramEnd"/>
            <w:r w:rsidRPr="004420CC">
              <w:rPr>
                <w:sz w:val="24"/>
                <w:szCs w:val="24"/>
              </w:rPr>
              <w:t>пределенный</w:t>
            </w:r>
            <w:proofErr w:type="spellEnd"/>
            <w:r w:rsidRPr="004420CC">
              <w:rPr>
                <w:sz w:val="24"/>
                <w:szCs w:val="24"/>
              </w:rPr>
              <w:t xml:space="preserve"> интеграл. Вычисление площадей плоских фигур и объемов тел вращения с помощью интеграла</w:t>
            </w:r>
            <w:proofErr w:type="gramStart"/>
            <w:r w:rsidRPr="004420CC">
              <w:rPr>
                <w:sz w:val="24"/>
                <w:szCs w:val="24"/>
              </w:rPr>
              <w:t xml:space="preserve">.. </w:t>
            </w:r>
            <w:proofErr w:type="gramEnd"/>
          </w:p>
          <w:p w:rsidR="007B3102" w:rsidRPr="0013789B" w:rsidRDefault="0013789B" w:rsidP="0013789B">
            <w:pPr>
              <w:spacing w:line="240" w:lineRule="auto"/>
              <w:rPr>
                <w:sz w:val="24"/>
                <w:szCs w:val="24"/>
              </w:rPr>
            </w:pPr>
            <w:r w:rsidRPr="004420CC">
              <w:rPr>
                <w:sz w:val="24"/>
                <w:szCs w:val="24"/>
              </w:rPr>
              <w:t>Методы решения функциональных уравнений и неравенств.</w:t>
            </w:r>
          </w:p>
        </w:tc>
        <w:tc>
          <w:tcPr>
            <w:tcW w:w="1495" w:type="dxa"/>
          </w:tcPr>
          <w:p w:rsidR="007B3102" w:rsidRPr="004420CC" w:rsidRDefault="007B3102" w:rsidP="008B16D9">
            <w:pPr>
              <w:spacing w:line="240" w:lineRule="auto"/>
              <w:ind w:firstLine="0"/>
              <w:jc w:val="center"/>
              <w:rPr>
                <w:b/>
                <w:sz w:val="24"/>
                <w:szCs w:val="24"/>
              </w:rPr>
            </w:pPr>
          </w:p>
        </w:tc>
      </w:tr>
      <w:tr w:rsidR="004420CC" w:rsidRPr="004420CC" w:rsidTr="00AA7BE0">
        <w:tc>
          <w:tcPr>
            <w:tcW w:w="2376" w:type="dxa"/>
          </w:tcPr>
          <w:p w:rsidR="0013789B" w:rsidRPr="004420CC" w:rsidRDefault="0013789B" w:rsidP="0013789B">
            <w:pPr>
              <w:spacing w:line="240" w:lineRule="auto"/>
              <w:ind w:firstLine="0"/>
              <w:rPr>
                <w:b/>
                <w:sz w:val="24"/>
                <w:szCs w:val="24"/>
              </w:rPr>
            </w:pPr>
            <w:r w:rsidRPr="004420CC">
              <w:rPr>
                <w:b/>
                <w:sz w:val="24"/>
                <w:szCs w:val="24"/>
              </w:rPr>
              <w:t>Геометрия</w:t>
            </w:r>
          </w:p>
          <w:p w:rsidR="0013789B" w:rsidRPr="004420CC" w:rsidRDefault="0013789B" w:rsidP="0013789B">
            <w:pPr>
              <w:spacing w:line="240" w:lineRule="auto"/>
              <w:ind w:firstLine="0"/>
              <w:rPr>
                <w:b/>
                <w:sz w:val="24"/>
                <w:szCs w:val="24"/>
              </w:rPr>
            </w:pPr>
            <w:r w:rsidRPr="004420CC">
              <w:rPr>
                <w:b/>
                <w:sz w:val="24"/>
                <w:szCs w:val="24"/>
              </w:rPr>
              <w:t>6.Тела вращения</w:t>
            </w:r>
          </w:p>
          <w:p w:rsidR="007B3102" w:rsidRPr="004420CC" w:rsidRDefault="007B3102" w:rsidP="008B16D9">
            <w:pPr>
              <w:spacing w:line="240" w:lineRule="auto"/>
              <w:ind w:firstLine="0"/>
              <w:jc w:val="center"/>
              <w:rPr>
                <w:b/>
                <w:sz w:val="24"/>
                <w:szCs w:val="24"/>
              </w:rPr>
            </w:pPr>
          </w:p>
        </w:tc>
        <w:tc>
          <w:tcPr>
            <w:tcW w:w="10915" w:type="dxa"/>
          </w:tcPr>
          <w:p w:rsidR="0013789B" w:rsidRPr="004420CC" w:rsidRDefault="0013789B" w:rsidP="0013789B">
            <w:pPr>
              <w:spacing w:line="240" w:lineRule="auto"/>
              <w:rPr>
                <w:sz w:val="24"/>
                <w:szCs w:val="24"/>
              </w:rPr>
            </w:pPr>
            <w:r w:rsidRPr="004420CC">
              <w:rPr>
                <w:sz w:val="24"/>
                <w:szCs w:val="24"/>
              </w:rPr>
              <w:t>Тела вращения: цилиндр, конус, шар и сфера. Сечения цилиндра, конуса и шара. Шаровой сегмент, шаровой слой, шаровой сектор (конус).</w:t>
            </w:r>
          </w:p>
          <w:p w:rsidR="0013789B" w:rsidRPr="004420CC" w:rsidRDefault="0013789B" w:rsidP="0013789B">
            <w:pPr>
              <w:spacing w:line="240" w:lineRule="auto"/>
              <w:rPr>
                <w:sz w:val="24"/>
                <w:szCs w:val="24"/>
              </w:rPr>
            </w:pPr>
            <w:r w:rsidRPr="004420CC">
              <w:rPr>
                <w:sz w:val="24"/>
                <w:szCs w:val="24"/>
              </w:rPr>
              <w:t xml:space="preserve">Усеченная пирамида и усеченный конус. </w:t>
            </w:r>
          </w:p>
          <w:p w:rsidR="0013789B" w:rsidRPr="004420CC" w:rsidRDefault="0013789B" w:rsidP="0013789B">
            <w:pPr>
              <w:spacing w:line="240" w:lineRule="auto"/>
              <w:rPr>
                <w:sz w:val="24"/>
                <w:szCs w:val="24"/>
              </w:rPr>
            </w:pPr>
            <w:r w:rsidRPr="004420CC">
              <w:rPr>
                <w:sz w:val="24"/>
                <w:szCs w:val="24"/>
              </w:rPr>
              <w:t>Элементы сферической геометрии. Конические сечения.</w:t>
            </w:r>
          </w:p>
          <w:p w:rsidR="0013789B" w:rsidRPr="004420CC" w:rsidRDefault="0013789B" w:rsidP="0013789B">
            <w:pPr>
              <w:spacing w:line="240" w:lineRule="auto"/>
              <w:rPr>
                <w:sz w:val="24"/>
                <w:szCs w:val="24"/>
              </w:rPr>
            </w:pPr>
            <w:r w:rsidRPr="004420CC">
              <w:rPr>
                <w:sz w:val="24"/>
                <w:szCs w:val="24"/>
              </w:rPr>
              <w:t xml:space="preserve">Касательные прямые и плоскости. Вписанные и описанные сферы. Касающиеся сферы. Комбинации тел вращения. </w:t>
            </w:r>
          </w:p>
          <w:p w:rsidR="0013789B" w:rsidRPr="004420CC" w:rsidRDefault="0013789B" w:rsidP="0013789B">
            <w:pPr>
              <w:spacing w:line="240" w:lineRule="auto"/>
              <w:rPr>
                <w:sz w:val="24"/>
                <w:szCs w:val="24"/>
              </w:rPr>
            </w:pPr>
            <w:r w:rsidRPr="004420CC">
              <w:rPr>
                <w:sz w:val="24"/>
                <w:szCs w:val="24"/>
              </w:rPr>
              <w:t>Площадь сферы.</w:t>
            </w:r>
          </w:p>
          <w:p w:rsidR="0013789B" w:rsidRPr="004420CC" w:rsidRDefault="0013789B" w:rsidP="0013789B">
            <w:pPr>
              <w:spacing w:line="240" w:lineRule="auto"/>
              <w:rPr>
                <w:sz w:val="24"/>
                <w:szCs w:val="24"/>
              </w:rPr>
            </w:pPr>
            <w:r w:rsidRPr="004420CC">
              <w:rPr>
                <w:sz w:val="24"/>
                <w:szCs w:val="24"/>
              </w:rPr>
              <w:t>Развертка цилиндра и конуса. Площадь поверхности цилиндра и конуса.</w:t>
            </w:r>
          </w:p>
          <w:p w:rsidR="007B3102" w:rsidRPr="0013789B" w:rsidRDefault="0013789B" w:rsidP="0013789B">
            <w:pPr>
              <w:spacing w:line="240" w:lineRule="auto"/>
              <w:rPr>
                <w:sz w:val="24"/>
                <w:szCs w:val="24"/>
              </w:rPr>
            </w:pPr>
            <w:r w:rsidRPr="004420CC">
              <w:rPr>
                <w:sz w:val="24"/>
                <w:szCs w:val="24"/>
              </w:rPr>
              <w:lastRenderedPageBreak/>
              <w:t>Комбинации многогранников и тел вращения</w:t>
            </w:r>
          </w:p>
        </w:tc>
        <w:tc>
          <w:tcPr>
            <w:tcW w:w="1495" w:type="dxa"/>
          </w:tcPr>
          <w:p w:rsidR="007B3102" w:rsidRPr="004420CC" w:rsidRDefault="007B3102" w:rsidP="008B16D9">
            <w:pPr>
              <w:spacing w:line="240" w:lineRule="auto"/>
              <w:ind w:firstLine="0"/>
              <w:jc w:val="center"/>
              <w:rPr>
                <w:b/>
                <w:sz w:val="24"/>
                <w:szCs w:val="24"/>
              </w:rPr>
            </w:pPr>
          </w:p>
        </w:tc>
      </w:tr>
      <w:tr w:rsidR="004420CC" w:rsidRPr="004420CC" w:rsidTr="00AA7BE0">
        <w:tc>
          <w:tcPr>
            <w:tcW w:w="2376" w:type="dxa"/>
          </w:tcPr>
          <w:p w:rsidR="0013789B" w:rsidRPr="004420CC" w:rsidRDefault="0013789B" w:rsidP="0013789B">
            <w:pPr>
              <w:spacing w:line="240" w:lineRule="auto"/>
              <w:ind w:firstLine="0"/>
              <w:rPr>
                <w:b/>
                <w:sz w:val="24"/>
                <w:szCs w:val="24"/>
              </w:rPr>
            </w:pPr>
            <w:r w:rsidRPr="004420CC">
              <w:rPr>
                <w:b/>
                <w:sz w:val="24"/>
                <w:szCs w:val="24"/>
              </w:rPr>
              <w:lastRenderedPageBreak/>
              <w:t>7.Векторы и координаты</w:t>
            </w:r>
          </w:p>
          <w:p w:rsidR="007B3102" w:rsidRPr="004420CC" w:rsidRDefault="007B3102" w:rsidP="008B16D9">
            <w:pPr>
              <w:spacing w:line="240" w:lineRule="auto"/>
              <w:ind w:firstLine="0"/>
              <w:jc w:val="center"/>
              <w:rPr>
                <w:b/>
                <w:sz w:val="24"/>
                <w:szCs w:val="24"/>
              </w:rPr>
            </w:pPr>
          </w:p>
        </w:tc>
        <w:tc>
          <w:tcPr>
            <w:tcW w:w="10915" w:type="dxa"/>
          </w:tcPr>
          <w:p w:rsidR="0013789B" w:rsidRPr="004420CC" w:rsidRDefault="0013789B" w:rsidP="0013789B">
            <w:pPr>
              <w:spacing w:line="240" w:lineRule="auto"/>
              <w:ind w:firstLine="0"/>
              <w:rPr>
                <w:sz w:val="24"/>
                <w:szCs w:val="24"/>
              </w:rPr>
            </w:pPr>
            <w:r>
              <w:rPr>
                <w:b/>
                <w:sz w:val="24"/>
                <w:szCs w:val="24"/>
              </w:rPr>
              <w:t xml:space="preserve">            </w:t>
            </w:r>
            <w:r w:rsidRPr="004420CC">
              <w:rPr>
                <w:sz w:val="24"/>
                <w:szCs w:val="24"/>
              </w:rPr>
              <w:t>Векторы и координаты. Сумма векторов, умножение вектора на число. Угол между векторами. Скалярное произведение.</w:t>
            </w:r>
          </w:p>
          <w:p w:rsidR="0013789B" w:rsidRPr="004420CC" w:rsidRDefault="0013789B" w:rsidP="0013789B">
            <w:pPr>
              <w:spacing w:line="240" w:lineRule="auto"/>
              <w:rPr>
                <w:sz w:val="24"/>
                <w:szCs w:val="24"/>
              </w:rPr>
            </w:pPr>
            <w:r w:rsidRPr="004420CC">
              <w:rPr>
                <w:sz w:val="24"/>
                <w:szCs w:val="24"/>
              </w:rPr>
              <w:t xml:space="preserve">Уравнение плоскости. Формула расстояния между точками. Уравнение сферы. Формула расстояния от точки до плоскости. Способы задания </w:t>
            </w:r>
            <w:proofErr w:type="gramStart"/>
            <w:r w:rsidRPr="004420CC">
              <w:rPr>
                <w:sz w:val="24"/>
                <w:szCs w:val="24"/>
              </w:rPr>
              <w:t>прямой</w:t>
            </w:r>
            <w:proofErr w:type="gramEnd"/>
            <w:r w:rsidRPr="004420CC">
              <w:rPr>
                <w:sz w:val="24"/>
                <w:szCs w:val="24"/>
              </w:rPr>
              <w:t xml:space="preserve"> уравнениями.</w:t>
            </w:r>
          </w:p>
          <w:p w:rsidR="007B3102" w:rsidRPr="0013789B" w:rsidRDefault="0013789B" w:rsidP="0013789B">
            <w:pPr>
              <w:spacing w:line="240" w:lineRule="auto"/>
              <w:rPr>
                <w:sz w:val="24"/>
                <w:szCs w:val="24"/>
              </w:rPr>
            </w:pPr>
            <w:r w:rsidRPr="004420CC">
              <w:rPr>
                <w:sz w:val="24"/>
                <w:szCs w:val="24"/>
              </w:rPr>
              <w:t>Решение задач и доказательство теорем с помощью векторов и методом координат. Элементы геометрии масс.</w:t>
            </w:r>
          </w:p>
        </w:tc>
        <w:tc>
          <w:tcPr>
            <w:tcW w:w="1495" w:type="dxa"/>
          </w:tcPr>
          <w:p w:rsidR="007B3102" w:rsidRPr="004420CC" w:rsidRDefault="007B3102" w:rsidP="008B16D9">
            <w:pPr>
              <w:spacing w:line="240" w:lineRule="auto"/>
              <w:ind w:firstLine="0"/>
              <w:jc w:val="center"/>
              <w:rPr>
                <w:b/>
                <w:sz w:val="24"/>
                <w:szCs w:val="24"/>
              </w:rPr>
            </w:pPr>
          </w:p>
        </w:tc>
      </w:tr>
      <w:tr w:rsidR="0013789B" w:rsidRPr="004420CC" w:rsidTr="00AA7BE0">
        <w:tc>
          <w:tcPr>
            <w:tcW w:w="2376" w:type="dxa"/>
          </w:tcPr>
          <w:p w:rsidR="0013789B" w:rsidRPr="004420CC" w:rsidRDefault="0013789B" w:rsidP="0013789B">
            <w:pPr>
              <w:spacing w:line="240" w:lineRule="auto"/>
              <w:ind w:firstLine="0"/>
              <w:rPr>
                <w:b/>
                <w:sz w:val="24"/>
                <w:szCs w:val="24"/>
              </w:rPr>
            </w:pPr>
            <w:r w:rsidRPr="004420CC">
              <w:rPr>
                <w:b/>
                <w:sz w:val="24"/>
                <w:szCs w:val="24"/>
              </w:rPr>
              <w:t>8.Объёмы тел</w:t>
            </w:r>
          </w:p>
          <w:p w:rsidR="0013789B" w:rsidRPr="004420CC" w:rsidRDefault="0013789B" w:rsidP="008B16D9">
            <w:pPr>
              <w:spacing w:line="240" w:lineRule="auto"/>
              <w:ind w:firstLine="0"/>
              <w:jc w:val="center"/>
              <w:rPr>
                <w:b/>
                <w:sz w:val="24"/>
                <w:szCs w:val="24"/>
              </w:rPr>
            </w:pPr>
          </w:p>
        </w:tc>
        <w:tc>
          <w:tcPr>
            <w:tcW w:w="10915" w:type="dxa"/>
          </w:tcPr>
          <w:p w:rsidR="0013789B" w:rsidRPr="004420CC" w:rsidRDefault="0013789B" w:rsidP="0013789B">
            <w:pPr>
              <w:spacing w:line="240" w:lineRule="auto"/>
              <w:rPr>
                <w:sz w:val="24"/>
                <w:szCs w:val="24"/>
              </w:rPr>
            </w:pPr>
            <w:r w:rsidRPr="004420CC">
              <w:rPr>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13789B" w:rsidRPr="004420CC" w:rsidRDefault="0013789B" w:rsidP="0013789B">
            <w:pPr>
              <w:spacing w:line="240" w:lineRule="auto"/>
              <w:rPr>
                <w:b/>
                <w:sz w:val="24"/>
                <w:szCs w:val="24"/>
              </w:rPr>
            </w:pPr>
            <w:r w:rsidRPr="004420CC">
              <w:rPr>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13789B" w:rsidRPr="0013789B" w:rsidRDefault="0013789B" w:rsidP="0013789B">
            <w:pPr>
              <w:spacing w:line="240" w:lineRule="auto"/>
              <w:rPr>
                <w:sz w:val="24"/>
                <w:szCs w:val="24"/>
              </w:rPr>
            </w:pPr>
            <w:r w:rsidRPr="004420CC">
              <w:rPr>
                <w:sz w:val="24"/>
                <w:szCs w:val="24"/>
              </w:rPr>
              <w:t>Подобие в пространстве. Отношение объемов и площадей поверхностей подобных фигур.</w:t>
            </w:r>
          </w:p>
        </w:tc>
        <w:tc>
          <w:tcPr>
            <w:tcW w:w="1495" w:type="dxa"/>
          </w:tcPr>
          <w:p w:rsidR="0013789B" w:rsidRPr="004420CC" w:rsidRDefault="0013789B" w:rsidP="008B16D9">
            <w:pPr>
              <w:spacing w:line="240" w:lineRule="auto"/>
              <w:ind w:firstLine="0"/>
              <w:jc w:val="center"/>
              <w:rPr>
                <w:b/>
                <w:sz w:val="24"/>
                <w:szCs w:val="24"/>
              </w:rPr>
            </w:pPr>
          </w:p>
        </w:tc>
      </w:tr>
      <w:tr w:rsidR="0013789B" w:rsidRPr="004420CC" w:rsidTr="00AA7BE0">
        <w:tc>
          <w:tcPr>
            <w:tcW w:w="2376" w:type="dxa"/>
          </w:tcPr>
          <w:p w:rsidR="0013789B" w:rsidRPr="004420CC" w:rsidRDefault="0013789B" w:rsidP="0013789B">
            <w:pPr>
              <w:spacing w:line="240" w:lineRule="auto"/>
              <w:ind w:firstLine="0"/>
              <w:rPr>
                <w:b/>
                <w:sz w:val="24"/>
                <w:szCs w:val="24"/>
              </w:rPr>
            </w:pPr>
            <w:r w:rsidRPr="004420CC">
              <w:rPr>
                <w:b/>
                <w:sz w:val="24"/>
                <w:szCs w:val="24"/>
              </w:rPr>
              <w:t>9.Движение</w:t>
            </w:r>
          </w:p>
          <w:p w:rsidR="0013789B" w:rsidRPr="004420CC" w:rsidRDefault="0013789B" w:rsidP="008B16D9">
            <w:pPr>
              <w:spacing w:line="240" w:lineRule="auto"/>
              <w:ind w:firstLine="0"/>
              <w:jc w:val="center"/>
              <w:rPr>
                <w:b/>
                <w:sz w:val="24"/>
                <w:szCs w:val="24"/>
              </w:rPr>
            </w:pPr>
          </w:p>
        </w:tc>
        <w:tc>
          <w:tcPr>
            <w:tcW w:w="10915" w:type="dxa"/>
          </w:tcPr>
          <w:p w:rsidR="0013789B" w:rsidRPr="004420CC" w:rsidRDefault="0013789B" w:rsidP="0013789B">
            <w:pPr>
              <w:spacing w:line="240" w:lineRule="auto"/>
              <w:rPr>
                <w:spacing w:val="-8"/>
                <w:sz w:val="24"/>
                <w:szCs w:val="24"/>
              </w:rPr>
            </w:pPr>
            <w:r w:rsidRPr="004420CC">
              <w:rPr>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13789B" w:rsidRPr="0013789B" w:rsidRDefault="0013789B" w:rsidP="0013789B">
            <w:pPr>
              <w:spacing w:line="240" w:lineRule="auto"/>
              <w:rPr>
                <w:sz w:val="24"/>
                <w:szCs w:val="24"/>
              </w:rPr>
            </w:pPr>
            <w:r w:rsidRPr="004420CC">
              <w:rPr>
                <w:sz w:val="24"/>
                <w:szCs w:val="24"/>
              </w:rPr>
              <w:t>Преобразование подобия, гомотетия. Решение задач на плоскости с использованием стереометрических методов</w:t>
            </w:r>
          </w:p>
        </w:tc>
        <w:tc>
          <w:tcPr>
            <w:tcW w:w="1495" w:type="dxa"/>
          </w:tcPr>
          <w:p w:rsidR="0013789B" w:rsidRPr="004420CC" w:rsidRDefault="0013789B" w:rsidP="008B16D9">
            <w:pPr>
              <w:spacing w:line="240" w:lineRule="auto"/>
              <w:ind w:firstLine="0"/>
              <w:jc w:val="center"/>
              <w:rPr>
                <w:b/>
                <w:sz w:val="24"/>
                <w:szCs w:val="24"/>
              </w:rPr>
            </w:pPr>
          </w:p>
        </w:tc>
      </w:tr>
      <w:tr w:rsidR="0013789B" w:rsidRPr="004420CC" w:rsidTr="00AA7BE0">
        <w:tc>
          <w:tcPr>
            <w:tcW w:w="2376" w:type="dxa"/>
          </w:tcPr>
          <w:p w:rsidR="0013789B" w:rsidRPr="004420CC" w:rsidRDefault="0013789B" w:rsidP="0013789B">
            <w:pPr>
              <w:spacing w:line="240" w:lineRule="auto"/>
              <w:ind w:firstLine="0"/>
              <w:rPr>
                <w:b/>
                <w:sz w:val="24"/>
                <w:szCs w:val="24"/>
              </w:rPr>
            </w:pPr>
            <w:r w:rsidRPr="004420CC">
              <w:rPr>
                <w:b/>
                <w:sz w:val="24"/>
                <w:szCs w:val="24"/>
              </w:rPr>
              <w:t>Вероятность и статистика, логика, теория графов и комбинаторика</w:t>
            </w:r>
          </w:p>
          <w:p w:rsidR="0013789B" w:rsidRPr="004420CC" w:rsidRDefault="0013789B" w:rsidP="0013789B">
            <w:pPr>
              <w:spacing w:line="240" w:lineRule="auto"/>
              <w:ind w:firstLine="0"/>
              <w:rPr>
                <w:b/>
                <w:sz w:val="24"/>
                <w:szCs w:val="24"/>
              </w:rPr>
            </w:pPr>
            <w:r w:rsidRPr="004420CC">
              <w:rPr>
                <w:b/>
                <w:sz w:val="24"/>
                <w:szCs w:val="24"/>
              </w:rPr>
              <w:t>10. Комбинаторика и вероятность.</w:t>
            </w:r>
          </w:p>
          <w:p w:rsidR="0013789B" w:rsidRPr="004420CC" w:rsidRDefault="0013789B" w:rsidP="00A40A1E">
            <w:pPr>
              <w:spacing w:line="240" w:lineRule="auto"/>
              <w:ind w:firstLine="0"/>
              <w:rPr>
                <w:b/>
                <w:sz w:val="24"/>
                <w:szCs w:val="24"/>
              </w:rPr>
            </w:pPr>
            <w:r w:rsidRPr="004420CC">
              <w:rPr>
                <w:b/>
                <w:sz w:val="24"/>
                <w:szCs w:val="24"/>
              </w:rPr>
              <w:t xml:space="preserve">Элементы теории вероятности и математической статистики </w:t>
            </w:r>
          </w:p>
        </w:tc>
        <w:tc>
          <w:tcPr>
            <w:tcW w:w="10915" w:type="dxa"/>
          </w:tcPr>
          <w:p w:rsidR="0013789B" w:rsidRPr="004420CC" w:rsidRDefault="0013789B" w:rsidP="0013789B">
            <w:pPr>
              <w:spacing w:line="240" w:lineRule="auto"/>
              <w:rPr>
                <w:sz w:val="24"/>
                <w:szCs w:val="24"/>
              </w:rPr>
            </w:pPr>
            <w:r w:rsidRPr="004420CC">
              <w:rPr>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13789B" w:rsidRPr="004420CC" w:rsidRDefault="0013789B" w:rsidP="0013789B">
            <w:pPr>
              <w:spacing w:line="240" w:lineRule="auto"/>
              <w:rPr>
                <w:bCs/>
                <w:sz w:val="24"/>
                <w:szCs w:val="24"/>
              </w:rPr>
            </w:pPr>
            <w:r w:rsidRPr="004420CC">
              <w:rPr>
                <w:sz w:val="24"/>
                <w:szCs w:val="24"/>
              </w:rPr>
              <w:t>Ковариация двух случайных величин. Понятие о коэффициенте корреляции.</w:t>
            </w:r>
            <w:r w:rsidRPr="004420CC">
              <w:rPr>
                <w:bCs/>
                <w:sz w:val="24"/>
                <w:szCs w:val="24"/>
              </w:rPr>
              <w:t xml:space="preserve"> Совместные наблюдения двух случайных величин. </w:t>
            </w:r>
            <w:r w:rsidRPr="004420CC">
              <w:rPr>
                <w:sz w:val="24"/>
                <w:szCs w:val="24"/>
              </w:rPr>
              <w:t xml:space="preserve">Выборочный коэффициент корреляции. </w:t>
            </w:r>
            <w:r w:rsidRPr="004420CC">
              <w:rPr>
                <w:bCs/>
                <w:sz w:val="24"/>
                <w:szCs w:val="24"/>
              </w:rPr>
              <w:t>Линейная регрессия.</w:t>
            </w:r>
          </w:p>
          <w:p w:rsidR="0013789B" w:rsidRPr="004420CC" w:rsidRDefault="0013789B" w:rsidP="0013789B">
            <w:pPr>
              <w:spacing w:line="240" w:lineRule="auto"/>
              <w:rPr>
                <w:sz w:val="24"/>
                <w:szCs w:val="24"/>
              </w:rPr>
            </w:pPr>
            <w:r w:rsidRPr="004420CC">
              <w:rPr>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13789B" w:rsidRPr="004420CC" w:rsidRDefault="0013789B" w:rsidP="0013789B">
            <w:pPr>
              <w:spacing w:line="240" w:lineRule="auto"/>
              <w:rPr>
                <w:bCs/>
                <w:sz w:val="24"/>
                <w:szCs w:val="24"/>
              </w:rPr>
            </w:pPr>
            <w:r w:rsidRPr="004420CC">
              <w:rPr>
                <w:bCs/>
                <w:sz w:val="24"/>
                <w:szCs w:val="24"/>
              </w:rPr>
              <w:t xml:space="preserve">Построение соответствий. Инъективные и </w:t>
            </w:r>
            <w:proofErr w:type="spellStart"/>
            <w:r w:rsidRPr="004420CC">
              <w:rPr>
                <w:bCs/>
                <w:sz w:val="24"/>
                <w:szCs w:val="24"/>
              </w:rPr>
              <w:t>сюръективные</w:t>
            </w:r>
            <w:proofErr w:type="spellEnd"/>
            <w:r w:rsidRPr="004420CC">
              <w:rPr>
                <w:bCs/>
                <w:sz w:val="24"/>
                <w:szCs w:val="24"/>
              </w:rPr>
              <w:t xml:space="preserve"> соответствия. Биекции. Дискретная непрерывность. Принцип Дирихле.</w:t>
            </w:r>
          </w:p>
          <w:p w:rsidR="0013789B" w:rsidRPr="004420CC" w:rsidRDefault="0013789B" w:rsidP="0013789B">
            <w:pPr>
              <w:spacing w:line="240" w:lineRule="auto"/>
              <w:rPr>
                <w:bCs/>
                <w:sz w:val="24"/>
                <w:szCs w:val="24"/>
              </w:rPr>
            </w:pPr>
            <w:r w:rsidRPr="004420CC">
              <w:rPr>
                <w:bCs/>
                <w:sz w:val="24"/>
                <w:szCs w:val="24"/>
              </w:rPr>
              <w:t xml:space="preserve">Кодирование. Двоичная запись. </w:t>
            </w:r>
          </w:p>
          <w:p w:rsidR="0013789B" w:rsidRPr="004420CC" w:rsidRDefault="0013789B" w:rsidP="0013789B">
            <w:pPr>
              <w:spacing w:line="240" w:lineRule="auto"/>
              <w:rPr>
                <w:bCs/>
                <w:sz w:val="24"/>
                <w:szCs w:val="24"/>
              </w:rPr>
            </w:pPr>
            <w:r w:rsidRPr="004420CC">
              <w:rPr>
                <w:bCs/>
                <w:sz w:val="24"/>
                <w:szCs w:val="24"/>
              </w:rPr>
              <w:t xml:space="preserve">Основные понятия теории графов. Деревья. Двоичное дерево. Связность. Компоненты связности. Пути на графе. </w:t>
            </w:r>
            <w:proofErr w:type="spellStart"/>
            <w:r w:rsidRPr="004420CC">
              <w:rPr>
                <w:bCs/>
                <w:sz w:val="24"/>
                <w:szCs w:val="24"/>
              </w:rPr>
              <w:t>Эйлеровы</w:t>
            </w:r>
            <w:proofErr w:type="spellEnd"/>
            <w:r w:rsidRPr="004420CC">
              <w:rPr>
                <w:bCs/>
                <w:sz w:val="24"/>
                <w:szCs w:val="24"/>
              </w:rPr>
              <w:t xml:space="preserve"> и Гамильтоновы пути. </w:t>
            </w:r>
          </w:p>
          <w:p w:rsidR="0013789B" w:rsidRPr="004420CC" w:rsidRDefault="0013789B" w:rsidP="008B16D9">
            <w:pPr>
              <w:spacing w:line="240" w:lineRule="auto"/>
              <w:ind w:firstLine="0"/>
              <w:jc w:val="center"/>
              <w:rPr>
                <w:b/>
                <w:sz w:val="24"/>
                <w:szCs w:val="24"/>
              </w:rPr>
            </w:pPr>
          </w:p>
        </w:tc>
        <w:tc>
          <w:tcPr>
            <w:tcW w:w="1495" w:type="dxa"/>
          </w:tcPr>
          <w:p w:rsidR="0013789B" w:rsidRPr="004420CC" w:rsidRDefault="0013789B" w:rsidP="008B16D9">
            <w:pPr>
              <w:spacing w:line="240" w:lineRule="auto"/>
              <w:ind w:firstLine="0"/>
              <w:jc w:val="center"/>
              <w:rPr>
                <w:b/>
                <w:sz w:val="24"/>
                <w:szCs w:val="24"/>
              </w:rPr>
            </w:pPr>
          </w:p>
        </w:tc>
      </w:tr>
    </w:tbl>
    <w:p w:rsidR="00C3651B" w:rsidRPr="004420CC" w:rsidRDefault="00C3651B"/>
    <w:sectPr w:rsidR="00C3651B" w:rsidRPr="004420CC" w:rsidSect="007414AF">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A87" w:rsidRDefault="00CE6A87" w:rsidP="007414AF">
      <w:pPr>
        <w:spacing w:line="240" w:lineRule="auto"/>
      </w:pPr>
      <w:r>
        <w:separator/>
      </w:r>
    </w:p>
  </w:endnote>
  <w:endnote w:type="continuationSeparator" w:id="0">
    <w:p w:rsidR="00CE6A87" w:rsidRDefault="00CE6A87" w:rsidP="00741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A87" w:rsidRDefault="00CE6A87" w:rsidP="007414AF">
      <w:pPr>
        <w:spacing w:line="240" w:lineRule="auto"/>
      </w:pPr>
      <w:r>
        <w:separator/>
      </w:r>
    </w:p>
  </w:footnote>
  <w:footnote w:type="continuationSeparator" w:id="0">
    <w:p w:rsidR="00CE6A87" w:rsidRDefault="00CE6A87" w:rsidP="007414AF">
      <w:pPr>
        <w:spacing w:line="240" w:lineRule="auto"/>
      </w:pPr>
      <w:r>
        <w:continuationSeparator/>
      </w:r>
    </w:p>
  </w:footnote>
  <w:footnote w:id="1">
    <w:p w:rsidR="007414AF" w:rsidRDefault="007414AF" w:rsidP="007414AF">
      <w:pPr>
        <w:pStyle w:val="a6"/>
        <w:spacing w:line="240" w:lineRule="auto"/>
      </w:pPr>
      <w:r>
        <w:rPr>
          <w:rStyle w:val="a5"/>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w:t>
      </w:r>
      <w:proofErr w:type="gramStart"/>
      <w:r w:rsidRPr="00AE3CC0">
        <w:t>а(</w:t>
      </w:r>
      <w:proofErr w:type="gramEnd"/>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634A"/>
    <w:multiLevelType w:val="hybridMultilevel"/>
    <w:tmpl w:val="CFDCA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5FE5A14"/>
    <w:multiLevelType w:val="hybridMultilevel"/>
    <w:tmpl w:val="D15EA4B6"/>
    <w:lvl w:ilvl="0" w:tplc="0CAA3FFA">
      <w:start w:val="1"/>
      <w:numFmt w:val="decimal"/>
      <w:lvlText w:val="%1."/>
      <w:lvlJc w:val="left"/>
      <w:pPr>
        <w:tabs>
          <w:tab w:val="num" w:pos="720"/>
        </w:tabs>
        <w:ind w:left="720" w:hanging="360"/>
      </w:pPr>
      <w:rPr>
        <w:rFonts w:eastAsia="Calibr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88F6CEF"/>
    <w:multiLevelType w:val="hybridMultilevel"/>
    <w:tmpl w:val="9EB27B46"/>
    <w:lvl w:ilvl="0" w:tplc="A91297C4">
      <w:start w:val="1"/>
      <w:numFmt w:val="bullet"/>
      <w:pStyle w:val="a0"/>
      <w:lvlText w:val=""/>
      <w:lvlJc w:val="left"/>
      <w:pPr>
        <w:ind w:left="191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12"/>
  </w:num>
  <w:num w:numId="4">
    <w:abstractNumId w:val="7"/>
  </w:num>
  <w:num w:numId="5">
    <w:abstractNumId w:val="5"/>
    <w:lvlOverride w:ilvl="0">
      <w:startOverride w:val="1"/>
    </w:lvlOverride>
  </w:num>
  <w:num w:numId="6">
    <w:abstractNumId w:val="2"/>
  </w:num>
  <w:num w:numId="7">
    <w:abstractNumId w:val="6"/>
  </w:num>
  <w:num w:numId="8">
    <w:abstractNumId w:val="1"/>
  </w:num>
  <w:num w:numId="9">
    <w:abstractNumId w:val="3"/>
  </w:num>
  <w:num w:numId="10">
    <w:abstractNumId w:val="4"/>
  </w:num>
  <w:num w:numId="11">
    <w:abstractNumId w:val="13"/>
  </w:num>
  <w:num w:numId="12">
    <w:abstractNumId w:val="10"/>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2B0"/>
    <w:rsid w:val="0013789B"/>
    <w:rsid w:val="002A099E"/>
    <w:rsid w:val="00332514"/>
    <w:rsid w:val="004420CC"/>
    <w:rsid w:val="007414AF"/>
    <w:rsid w:val="007B3102"/>
    <w:rsid w:val="009912B0"/>
    <w:rsid w:val="00A40A1E"/>
    <w:rsid w:val="00AA7BE0"/>
    <w:rsid w:val="00B0360C"/>
    <w:rsid w:val="00B34637"/>
    <w:rsid w:val="00B7655E"/>
    <w:rsid w:val="00C3651B"/>
    <w:rsid w:val="00CE6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414AF"/>
    <w:pPr>
      <w:suppressAutoHyphens/>
      <w:spacing w:after="0" w:line="360" w:lineRule="auto"/>
      <w:ind w:firstLine="709"/>
      <w:jc w:val="both"/>
    </w:pPr>
    <w:rPr>
      <w:rFonts w:ascii="Times New Roman" w:eastAsia="Calibri" w:hAnsi="Times New Roman" w:cs="Times New Roman"/>
      <w:sz w:val="28"/>
    </w:rPr>
  </w:style>
  <w:style w:type="paragraph" w:styleId="3">
    <w:name w:val="heading 3"/>
    <w:basedOn w:val="a1"/>
    <w:next w:val="a1"/>
    <w:link w:val="30"/>
    <w:uiPriority w:val="9"/>
    <w:semiHidden/>
    <w:unhideWhenUsed/>
    <w:qFormat/>
    <w:rsid w:val="007B310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414AF"/>
    <w:pPr>
      <w:keepNext/>
      <w:keepLines/>
      <w:outlineLvl w:val="3"/>
    </w:pPr>
    <w:rPr>
      <w:rFonts w:eastAsia="Times New Roman"/>
      <w:b/>
      <w:iCs/>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Заголовок 4 Знак"/>
    <w:basedOn w:val="a2"/>
    <w:link w:val="4"/>
    <w:uiPriority w:val="9"/>
    <w:rsid w:val="007414AF"/>
    <w:rPr>
      <w:rFonts w:ascii="Times New Roman" w:eastAsia="Times New Roman" w:hAnsi="Times New Roman" w:cs="Times New Roman"/>
      <w:b/>
      <w:iCs/>
      <w:sz w:val="28"/>
      <w:szCs w:val="20"/>
    </w:rPr>
  </w:style>
  <w:style w:type="paragraph" w:customStyle="1" w:styleId="-31">
    <w:name w:val="Светлая сетка - Акцент 31"/>
    <w:basedOn w:val="a1"/>
    <w:uiPriority w:val="34"/>
    <w:qFormat/>
    <w:rsid w:val="007414AF"/>
    <w:pPr>
      <w:ind w:left="720"/>
      <w:contextualSpacing/>
    </w:pPr>
  </w:style>
  <w:style w:type="character" w:styleId="a5">
    <w:name w:val="footnote reference"/>
    <w:uiPriority w:val="99"/>
    <w:rsid w:val="007414AF"/>
    <w:rPr>
      <w:rFonts w:cs="Times New Roman"/>
      <w:vertAlign w:val="superscript"/>
    </w:rPr>
  </w:style>
  <w:style w:type="paragraph" w:styleId="a6">
    <w:name w:val="footnote text"/>
    <w:aliases w:val="Знак6,F1"/>
    <w:basedOn w:val="a1"/>
    <w:link w:val="a7"/>
    <w:uiPriority w:val="99"/>
    <w:rsid w:val="007414AF"/>
    <w:pPr>
      <w:suppressAutoHyphens w:val="0"/>
      <w:ind w:firstLine="0"/>
      <w:jc w:val="left"/>
    </w:pPr>
    <w:rPr>
      <w:rFonts w:eastAsia="Times New Roman"/>
      <w:sz w:val="20"/>
      <w:szCs w:val="20"/>
      <w:lang w:eastAsia="ru-RU"/>
    </w:rPr>
  </w:style>
  <w:style w:type="character" w:customStyle="1" w:styleId="a7">
    <w:name w:val="Текст сноски Знак"/>
    <w:aliases w:val="Знак6 Знак,F1 Знак"/>
    <w:basedOn w:val="a2"/>
    <w:link w:val="a6"/>
    <w:uiPriority w:val="99"/>
    <w:rsid w:val="007414AF"/>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uiPriority w:val="99"/>
    <w:rsid w:val="007414AF"/>
    <w:rPr>
      <w:rFonts w:ascii="Times New Roman" w:hAnsi="Times New Roman" w:cs="Times New Roman" w:hint="default"/>
      <w:strike w:val="0"/>
      <w:dstrike w:val="0"/>
      <w:sz w:val="24"/>
      <w:szCs w:val="24"/>
      <w:u w:val="none"/>
      <w:effect w:val="none"/>
    </w:rPr>
  </w:style>
  <w:style w:type="paragraph" w:customStyle="1" w:styleId="a0">
    <w:name w:val="Перечисление"/>
    <w:basedOn w:val="-31"/>
    <w:link w:val="a8"/>
    <w:uiPriority w:val="99"/>
    <w:qFormat/>
    <w:rsid w:val="007414AF"/>
    <w:pPr>
      <w:numPr>
        <w:numId w:val="1"/>
      </w:numPr>
      <w:suppressAutoHyphens w:val="0"/>
      <w:spacing w:after="60" w:line="240" w:lineRule="auto"/>
      <w:contextualSpacing w:val="0"/>
    </w:pPr>
    <w:rPr>
      <w:sz w:val="20"/>
      <w:szCs w:val="20"/>
    </w:rPr>
  </w:style>
  <w:style w:type="character" w:customStyle="1" w:styleId="a8">
    <w:name w:val="Перечисление Знак"/>
    <w:link w:val="a0"/>
    <w:uiPriority w:val="99"/>
    <w:rsid w:val="007414AF"/>
    <w:rPr>
      <w:rFonts w:ascii="Times New Roman" w:eastAsia="Calibri" w:hAnsi="Times New Roman" w:cs="Times New Roman"/>
      <w:sz w:val="20"/>
      <w:szCs w:val="20"/>
    </w:rPr>
  </w:style>
  <w:style w:type="paragraph" w:customStyle="1" w:styleId="a">
    <w:name w:val="НОМЕРА"/>
    <w:basedOn w:val="a9"/>
    <w:link w:val="aa"/>
    <w:uiPriority w:val="99"/>
    <w:qFormat/>
    <w:rsid w:val="007414AF"/>
    <w:pPr>
      <w:numPr>
        <w:numId w:val="5"/>
      </w:numPr>
      <w:suppressAutoHyphens w:val="0"/>
      <w:spacing w:line="240" w:lineRule="auto"/>
    </w:pPr>
    <w:rPr>
      <w:rFonts w:ascii="Arial Narrow" w:hAnsi="Arial Narrow"/>
      <w:sz w:val="18"/>
      <w:szCs w:val="18"/>
      <w:lang w:eastAsia="ru-RU"/>
    </w:rPr>
  </w:style>
  <w:style w:type="character" w:customStyle="1" w:styleId="aa">
    <w:name w:val="НОМЕРА Знак"/>
    <w:link w:val="a"/>
    <w:uiPriority w:val="99"/>
    <w:rsid w:val="007414AF"/>
    <w:rPr>
      <w:rFonts w:ascii="Arial Narrow" w:eastAsia="Calibri" w:hAnsi="Arial Narrow" w:cs="Times New Roman"/>
      <w:sz w:val="18"/>
      <w:szCs w:val="18"/>
      <w:lang w:eastAsia="ru-RU"/>
    </w:rPr>
  </w:style>
  <w:style w:type="paragraph" w:styleId="a9">
    <w:name w:val="Normal (Web)"/>
    <w:basedOn w:val="a1"/>
    <w:uiPriority w:val="99"/>
    <w:semiHidden/>
    <w:unhideWhenUsed/>
    <w:rsid w:val="007414AF"/>
    <w:rPr>
      <w:sz w:val="24"/>
      <w:szCs w:val="24"/>
    </w:rPr>
  </w:style>
  <w:style w:type="character" w:customStyle="1" w:styleId="30">
    <w:name w:val="Заголовок 3 Знак"/>
    <w:basedOn w:val="a2"/>
    <w:link w:val="3"/>
    <w:uiPriority w:val="9"/>
    <w:semiHidden/>
    <w:rsid w:val="007B3102"/>
    <w:rPr>
      <w:rFonts w:asciiTheme="majorHAnsi" w:eastAsiaTheme="majorEastAsia" w:hAnsiTheme="majorHAnsi" w:cstheme="majorBidi"/>
      <w:b/>
      <w:bCs/>
      <w:color w:val="4F81BD" w:themeColor="accent1"/>
      <w:sz w:val="28"/>
    </w:rPr>
  </w:style>
  <w:style w:type="table" w:styleId="ab">
    <w:name w:val="Table Grid"/>
    <w:basedOn w:val="a3"/>
    <w:uiPriority w:val="59"/>
    <w:rsid w:val="007B3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1"/>
    <w:uiPriority w:val="34"/>
    <w:qFormat/>
    <w:rsid w:val="00AA7BE0"/>
    <w:pPr>
      <w:ind w:left="720"/>
      <w:contextualSpacing/>
    </w:pPr>
  </w:style>
  <w:style w:type="character" w:customStyle="1" w:styleId="ad">
    <w:name w:val="Без интервала Знак"/>
    <w:link w:val="ae"/>
    <w:uiPriority w:val="1"/>
    <w:locked/>
    <w:rsid w:val="00B0360C"/>
  </w:style>
  <w:style w:type="paragraph" w:styleId="ae">
    <w:name w:val="No Spacing"/>
    <w:link w:val="ad"/>
    <w:uiPriority w:val="1"/>
    <w:qFormat/>
    <w:rsid w:val="00B0360C"/>
    <w:pPr>
      <w:spacing w:after="0" w:line="240" w:lineRule="auto"/>
    </w:pPr>
  </w:style>
  <w:style w:type="paragraph" w:styleId="af">
    <w:name w:val="Balloon Text"/>
    <w:basedOn w:val="a1"/>
    <w:link w:val="af0"/>
    <w:uiPriority w:val="99"/>
    <w:semiHidden/>
    <w:unhideWhenUsed/>
    <w:rsid w:val="00B0360C"/>
    <w:pPr>
      <w:spacing w:line="240" w:lineRule="auto"/>
    </w:pPr>
    <w:rPr>
      <w:rFonts w:ascii="Tahoma" w:hAnsi="Tahoma" w:cs="Tahoma"/>
      <w:sz w:val="16"/>
      <w:szCs w:val="16"/>
    </w:rPr>
  </w:style>
  <w:style w:type="character" w:customStyle="1" w:styleId="af0">
    <w:name w:val="Текст выноски Знак"/>
    <w:basedOn w:val="a2"/>
    <w:link w:val="af"/>
    <w:uiPriority w:val="99"/>
    <w:semiHidden/>
    <w:rsid w:val="00B0360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414AF"/>
    <w:pPr>
      <w:suppressAutoHyphens/>
      <w:spacing w:after="0" w:line="360" w:lineRule="auto"/>
      <w:ind w:firstLine="709"/>
      <w:jc w:val="both"/>
    </w:pPr>
    <w:rPr>
      <w:rFonts w:ascii="Times New Roman" w:eastAsia="Calibri" w:hAnsi="Times New Roman" w:cs="Times New Roman"/>
      <w:sz w:val="28"/>
    </w:rPr>
  </w:style>
  <w:style w:type="paragraph" w:styleId="3">
    <w:name w:val="heading 3"/>
    <w:basedOn w:val="a1"/>
    <w:next w:val="a1"/>
    <w:link w:val="30"/>
    <w:uiPriority w:val="9"/>
    <w:semiHidden/>
    <w:unhideWhenUsed/>
    <w:qFormat/>
    <w:rsid w:val="007B310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414AF"/>
    <w:pPr>
      <w:keepNext/>
      <w:keepLines/>
      <w:outlineLvl w:val="3"/>
    </w:pPr>
    <w:rPr>
      <w:rFonts w:eastAsia="Times New Roman"/>
      <w:b/>
      <w:iCs/>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Заголовок 4 Знак"/>
    <w:basedOn w:val="a2"/>
    <w:link w:val="4"/>
    <w:uiPriority w:val="9"/>
    <w:rsid w:val="007414AF"/>
    <w:rPr>
      <w:rFonts w:ascii="Times New Roman" w:eastAsia="Times New Roman" w:hAnsi="Times New Roman" w:cs="Times New Roman"/>
      <w:b/>
      <w:iCs/>
      <w:sz w:val="28"/>
      <w:szCs w:val="20"/>
    </w:rPr>
  </w:style>
  <w:style w:type="paragraph" w:customStyle="1" w:styleId="-31">
    <w:name w:val="Светлая сетка - Акцент 31"/>
    <w:basedOn w:val="a1"/>
    <w:uiPriority w:val="34"/>
    <w:qFormat/>
    <w:rsid w:val="007414AF"/>
    <w:pPr>
      <w:ind w:left="720"/>
      <w:contextualSpacing/>
    </w:pPr>
  </w:style>
  <w:style w:type="character" w:styleId="a5">
    <w:name w:val="footnote reference"/>
    <w:uiPriority w:val="99"/>
    <w:rsid w:val="007414AF"/>
    <w:rPr>
      <w:rFonts w:cs="Times New Roman"/>
      <w:vertAlign w:val="superscript"/>
    </w:rPr>
  </w:style>
  <w:style w:type="paragraph" w:styleId="a6">
    <w:name w:val="footnote text"/>
    <w:aliases w:val="Знак6,F1"/>
    <w:basedOn w:val="a1"/>
    <w:link w:val="a7"/>
    <w:uiPriority w:val="99"/>
    <w:rsid w:val="007414AF"/>
    <w:pPr>
      <w:suppressAutoHyphens w:val="0"/>
      <w:ind w:firstLine="0"/>
      <w:jc w:val="left"/>
    </w:pPr>
    <w:rPr>
      <w:rFonts w:eastAsia="Times New Roman"/>
      <w:sz w:val="20"/>
      <w:szCs w:val="20"/>
      <w:lang w:eastAsia="ru-RU"/>
    </w:rPr>
  </w:style>
  <w:style w:type="character" w:customStyle="1" w:styleId="a7">
    <w:name w:val="Текст сноски Знак"/>
    <w:aliases w:val="Знак6 Знак,F1 Знак"/>
    <w:basedOn w:val="a2"/>
    <w:link w:val="a6"/>
    <w:uiPriority w:val="99"/>
    <w:rsid w:val="007414AF"/>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uiPriority w:val="99"/>
    <w:rsid w:val="007414AF"/>
    <w:rPr>
      <w:rFonts w:ascii="Times New Roman" w:hAnsi="Times New Roman" w:cs="Times New Roman" w:hint="default"/>
      <w:strike w:val="0"/>
      <w:dstrike w:val="0"/>
      <w:sz w:val="24"/>
      <w:szCs w:val="24"/>
      <w:u w:val="none"/>
      <w:effect w:val="none"/>
    </w:rPr>
  </w:style>
  <w:style w:type="paragraph" w:customStyle="1" w:styleId="a0">
    <w:name w:val="Перечисление"/>
    <w:basedOn w:val="-31"/>
    <w:link w:val="a8"/>
    <w:uiPriority w:val="99"/>
    <w:qFormat/>
    <w:rsid w:val="007414AF"/>
    <w:pPr>
      <w:numPr>
        <w:numId w:val="1"/>
      </w:numPr>
      <w:suppressAutoHyphens w:val="0"/>
      <w:spacing w:after="60" w:line="240" w:lineRule="auto"/>
      <w:contextualSpacing w:val="0"/>
    </w:pPr>
    <w:rPr>
      <w:sz w:val="20"/>
      <w:szCs w:val="20"/>
    </w:rPr>
  </w:style>
  <w:style w:type="character" w:customStyle="1" w:styleId="a8">
    <w:name w:val="Перечисление Знак"/>
    <w:link w:val="a0"/>
    <w:uiPriority w:val="99"/>
    <w:rsid w:val="007414AF"/>
    <w:rPr>
      <w:rFonts w:ascii="Times New Roman" w:eastAsia="Calibri" w:hAnsi="Times New Roman" w:cs="Times New Roman"/>
      <w:sz w:val="20"/>
      <w:szCs w:val="20"/>
    </w:rPr>
  </w:style>
  <w:style w:type="paragraph" w:customStyle="1" w:styleId="a">
    <w:name w:val="НОМЕРА"/>
    <w:basedOn w:val="a9"/>
    <w:link w:val="aa"/>
    <w:uiPriority w:val="99"/>
    <w:qFormat/>
    <w:rsid w:val="007414AF"/>
    <w:pPr>
      <w:numPr>
        <w:numId w:val="5"/>
      </w:numPr>
      <w:suppressAutoHyphens w:val="0"/>
      <w:spacing w:line="240" w:lineRule="auto"/>
    </w:pPr>
    <w:rPr>
      <w:rFonts w:ascii="Arial Narrow" w:hAnsi="Arial Narrow"/>
      <w:sz w:val="18"/>
      <w:szCs w:val="18"/>
      <w:lang w:eastAsia="ru-RU"/>
    </w:rPr>
  </w:style>
  <w:style w:type="character" w:customStyle="1" w:styleId="aa">
    <w:name w:val="НОМЕРА Знак"/>
    <w:link w:val="a"/>
    <w:uiPriority w:val="99"/>
    <w:rsid w:val="007414AF"/>
    <w:rPr>
      <w:rFonts w:ascii="Arial Narrow" w:eastAsia="Calibri" w:hAnsi="Arial Narrow" w:cs="Times New Roman"/>
      <w:sz w:val="18"/>
      <w:szCs w:val="18"/>
      <w:lang w:eastAsia="ru-RU"/>
    </w:rPr>
  </w:style>
  <w:style w:type="paragraph" w:styleId="a9">
    <w:name w:val="Normal (Web)"/>
    <w:basedOn w:val="a1"/>
    <w:uiPriority w:val="99"/>
    <w:semiHidden/>
    <w:unhideWhenUsed/>
    <w:rsid w:val="007414AF"/>
    <w:rPr>
      <w:sz w:val="24"/>
      <w:szCs w:val="24"/>
    </w:rPr>
  </w:style>
  <w:style w:type="character" w:customStyle="1" w:styleId="30">
    <w:name w:val="Заголовок 3 Знак"/>
    <w:basedOn w:val="a2"/>
    <w:link w:val="3"/>
    <w:uiPriority w:val="9"/>
    <w:semiHidden/>
    <w:rsid w:val="007B3102"/>
    <w:rPr>
      <w:rFonts w:asciiTheme="majorHAnsi" w:eastAsiaTheme="majorEastAsia" w:hAnsiTheme="majorHAnsi" w:cstheme="majorBidi"/>
      <w:b/>
      <w:bCs/>
      <w:color w:val="4F81BD" w:themeColor="accent1"/>
      <w:sz w:val="28"/>
    </w:rPr>
  </w:style>
  <w:style w:type="table" w:styleId="ab">
    <w:name w:val="Table Grid"/>
    <w:basedOn w:val="a3"/>
    <w:uiPriority w:val="59"/>
    <w:rsid w:val="007B3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1"/>
    <w:uiPriority w:val="34"/>
    <w:qFormat/>
    <w:rsid w:val="00AA7BE0"/>
    <w:pPr>
      <w:ind w:left="720"/>
      <w:contextualSpacing/>
    </w:pPr>
  </w:style>
  <w:style w:type="character" w:customStyle="1" w:styleId="ad">
    <w:name w:val="Без интервала Знак"/>
    <w:link w:val="ae"/>
    <w:uiPriority w:val="1"/>
    <w:locked/>
    <w:rsid w:val="00B0360C"/>
  </w:style>
  <w:style w:type="paragraph" w:styleId="ae">
    <w:name w:val="No Spacing"/>
    <w:link w:val="ad"/>
    <w:uiPriority w:val="1"/>
    <w:qFormat/>
    <w:rsid w:val="00B0360C"/>
    <w:pPr>
      <w:spacing w:after="0" w:line="240" w:lineRule="auto"/>
    </w:pPr>
  </w:style>
  <w:style w:type="paragraph" w:styleId="af">
    <w:name w:val="Balloon Text"/>
    <w:basedOn w:val="a1"/>
    <w:link w:val="af0"/>
    <w:uiPriority w:val="99"/>
    <w:semiHidden/>
    <w:unhideWhenUsed/>
    <w:rsid w:val="00B0360C"/>
    <w:pPr>
      <w:spacing w:line="240" w:lineRule="auto"/>
    </w:pPr>
    <w:rPr>
      <w:rFonts w:ascii="Tahoma" w:hAnsi="Tahoma" w:cs="Tahoma"/>
      <w:sz w:val="16"/>
      <w:szCs w:val="16"/>
    </w:rPr>
  </w:style>
  <w:style w:type="character" w:customStyle="1" w:styleId="af0">
    <w:name w:val="Текст выноски Знак"/>
    <w:basedOn w:val="a2"/>
    <w:link w:val="af"/>
    <w:uiPriority w:val="99"/>
    <w:semiHidden/>
    <w:rsid w:val="00B0360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8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microsoft.com/office/2007/relationships/stylesWithEffects" Target="stylesWithEffect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5271</Words>
  <Characters>30045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zdvr</dc:creator>
  <cp:lastModifiedBy>zamdirectora</cp:lastModifiedBy>
  <cp:revision>2</cp:revision>
  <dcterms:created xsi:type="dcterms:W3CDTF">2021-01-27T10:22:00Z</dcterms:created>
  <dcterms:modified xsi:type="dcterms:W3CDTF">2021-01-27T10:22:00Z</dcterms:modified>
</cp:coreProperties>
</file>